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C89C9" w14:textId="77777777" w:rsidR="00292425" w:rsidRDefault="00292425" w:rsidP="00C45547">
      <w:pPr>
        <w:rPr>
          <w:rFonts w:ascii="Arial" w:hAnsi="Arial" w:cs="Arial"/>
          <w:sz w:val="30"/>
          <w:szCs w:val="30"/>
          <w:shd w:val="clear" w:color="auto" w:fill="FFFFFF"/>
        </w:rPr>
      </w:pPr>
    </w:p>
    <w:p w14:paraId="1A6ED983" w14:textId="77777777" w:rsidR="00292425" w:rsidRPr="00292425" w:rsidRDefault="00292425" w:rsidP="00C45547">
      <w:pPr>
        <w:rPr>
          <w:rFonts w:ascii="Arial" w:hAnsi="Arial" w:cs="Arial"/>
          <w:b/>
          <w:szCs w:val="24"/>
          <w:shd w:val="clear" w:color="auto" w:fill="FFFFFF"/>
        </w:rPr>
      </w:pPr>
      <w:r w:rsidRPr="00292425">
        <w:rPr>
          <w:rFonts w:ascii="Arial" w:hAnsi="Arial" w:cs="Arial"/>
          <w:b/>
          <w:szCs w:val="24"/>
          <w:shd w:val="clear" w:color="auto" w:fill="FFFFFF"/>
        </w:rPr>
        <w:t>English</w:t>
      </w:r>
    </w:p>
    <w:p w14:paraId="299B2E6A" w14:textId="556D98AD" w:rsidR="00015252" w:rsidRPr="00015252" w:rsidRDefault="00292425" w:rsidP="00C45547">
      <w:pPr>
        <w:rPr>
          <w:rFonts w:ascii="Times New Roman" w:hAnsi="Times New Roman"/>
          <w:szCs w:val="24"/>
          <w:shd w:val="clear" w:color="auto" w:fill="FFFFFF"/>
        </w:rPr>
      </w:pPr>
      <w:r w:rsidRPr="00015252">
        <w:rPr>
          <w:rFonts w:ascii="Times New Roman" w:hAnsi="Times New Roman"/>
          <w:szCs w:val="24"/>
          <w:shd w:val="clear" w:color="auto" w:fill="FFFFFF"/>
        </w:rPr>
        <w:t>“During the current COVID-19 health crisis, the _______________ Court continues to provide essential court services for victims of domestic violence. For information on how to get a protection order, please call ___________, and request an interpreter, which will be provided to you for free by the court.</w:t>
      </w:r>
      <w:r w:rsidR="00AD4162">
        <w:rPr>
          <w:rFonts w:ascii="Times New Roman" w:hAnsi="Times New Roman"/>
          <w:szCs w:val="24"/>
          <w:shd w:val="clear" w:color="auto" w:fill="FFFFFF"/>
        </w:rPr>
        <w:t>”</w:t>
      </w:r>
      <w:bookmarkStart w:id="0" w:name="_GoBack"/>
      <w:bookmarkEnd w:id="0"/>
    </w:p>
    <w:p w14:paraId="41505859" w14:textId="77777777" w:rsidR="00015252" w:rsidRDefault="00015252" w:rsidP="00C45547">
      <w:pPr>
        <w:rPr>
          <w:rFonts w:ascii="Arial" w:hAnsi="Arial" w:cs="Arial"/>
          <w:b/>
          <w:szCs w:val="24"/>
          <w:shd w:val="clear" w:color="auto" w:fill="FFFFFF"/>
        </w:rPr>
      </w:pPr>
      <w:r>
        <w:rPr>
          <w:rFonts w:ascii="Arial" w:hAnsi="Arial" w:cs="Arial"/>
          <w:b/>
          <w:szCs w:val="24"/>
          <w:shd w:val="clear" w:color="auto" w:fill="FFFFFF"/>
        </w:rPr>
        <w:t>Arabic</w:t>
      </w:r>
    </w:p>
    <w:p w14:paraId="425A1EE1" w14:textId="77777777" w:rsidR="00015252" w:rsidRPr="00015252" w:rsidRDefault="00015252" w:rsidP="00015252">
      <w:pPr>
        <w:bidi/>
        <w:spacing w:after="0" w:line="360" w:lineRule="auto"/>
        <w:rPr>
          <w:rFonts w:ascii="Times New Roman" w:eastAsiaTheme="minorHAnsi" w:hAnsi="Times New Roman"/>
          <w:szCs w:val="24"/>
          <w:lang w:bidi="ar-EG"/>
        </w:rPr>
      </w:pPr>
      <w:r w:rsidRPr="00015252">
        <w:rPr>
          <w:rFonts w:ascii="Times New Roman" w:eastAsiaTheme="minorHAnsi" w:hAnsi="Times New Roman"/>
          <w:szCs w:val="24"/>
          <w:rtl/>
          <w:lang w:bidi="ar-EG"/>
        </w:rPr>
        <w:t>" خلال الأزمة الصحية الحالية الناتجة عن كوفيد-19، تستمر محكمة _____________ في توفير خدمات المحكمة الأساسية لضحايا العنف الأسري. للمعلومات حول كيفية الحصول على أمر حماية، يرجى الاتصال على _________، وطلب مترجم فوري توفره المحكمة لك مجانًا".</w:t>
      </w:r>
    </w:p>
    <w:p w14:paraId="165F81B2" w14:textId="77777777" w:rsidR="00015252" w:rsidRDefault="00015252" w:rsidP="00015252">
      <w:pPr>
        <w:rPr>
          <w:rFonts w:ascii="Arial" w:hAnsi="Arial" w:cs="Arial"/>
          <w:b/>
          <w:szCs w:val="24"/>
          <w:shd w:val="clear" w:color="auto" w:fill="FFFFFF"/>
        </w:rPr>
      </w:pPr>
      <w:proofErr w:type="gramStart"/>
      <w:r>
        <w:rPr>
          <w:rFonts w:ascii="Arial" w:hAnsi="Arial" w:cs="Arial"/>
          <w:b/>
          <w:szCs w:val="24"/>
          <w:shd w:val="clear" w:color="auto" w:fill="FFFFFF"/>
        </w:rPr>
        <w:t>Haitian-Creole</w:t>
      </w:r>
      <w:proofErr w:type="gramEnd"/>
    </w:p>
    <w:p w14:paraId="68FF48FA" w14:textId="77777777" w:rsidR="00015252" w:rsidRPr="00015252" w:rsidRDefault="00015252" w:rsidP="00015252">
      <w:pPr>
        <w:spacing w:after="0" w:line="240" w:lineRule="auto"/>
        <w:rPr>
          <w:rFonts w:ascii="Times New Roman" w:eastAsiaTheme="minorHAnsi" w:hAnsi="Times New Roman"/>
          <w:szCs w:val="24"/>
          <w:lang w:val="fr-FR"/>
        </w:rPr>
      </w:pPr>
      <w:r w:rsidRPr="00015252">
        <w:rPr>
          <w:rFonts w:ascii="Times New Roman" w:eastAsiaTheme="minorHAnsi" w:hAnsi="Times New Roman"/>
          <w:szCs w:val="24"/>
          <w:lang w:val="fr-FR"/>
        </w:rPr>
        <w:t>“</w:t>
      </w:r>
      <w:proofErr w:type="spellStart"/>
      <w:r w:rsidRPr="00015252">
        <w:rPr>
          <w:rFonts w:ascii="Times New Roman" w:eastAsiaTheme="minorHAnsi" w:hAnsi="Times New Roman"/>
          <w:szCs w:val="24"/>
          <w:lang w:val="fr-FR"/>
        </w:rPr>
        <w:t>Pandan</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kriz</w:t>
      </w:r>
      <w:proofErr w:type="spellEnd"/>
      <w:r w:rsidRPr="00015252">
        <w:rPr>
          <w:rFonts w:ascii="Times New Roman" w:eastAsiaTheme="minorHAnsi" w:hAnsi="Times New Roman"/>
          <w:szCs w:val="24"/>
          <w:lang w:val="fr-FR"/>
        </w:rPr>
        <w:t xml:space="preserve"> sante COVID-19 n </w:t>
      </w:r>
      <w:proofErr w:type="spellStart"/>
      <w:r w:rsidRPr="00015252">
        <w:rPr>
          <w:rFonts w:ascii="Times New Roman" w:eastAsiaTheme="minorHAnsi" w:hAnsi="Times New Roman"/>
          <w:szCs w:val="24"/>
          <w:lang w:val="fr-FR"/>
        </w:rPr>
        <w:t>ap</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viv</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kounye</w:t>
      </w:r>
      <w:proofErr w:type="spellEnd"/>
      <w:r w:rsidRPr="00015252">
        <w:rPr>
          <w:rFonts w:ascii="Times New Roman" w:eastAsiaTheme="minorHAnsi" w:hAnsi="Times New Roman"/>
          <w:szCs w:val="24"/>
          <w:lang w:val="fr-FR"/>
        </w:rPr>
        <w:t xml:space="preserve"> a, </w:t>
      </w:r>
      <w:proofErr w:type="spellStart"/>
      <w:r w:rsidRPr="00015252">
        <w:rPr>
          <w:rFonts w:ascii="Times New Roman" w:eastAsiaTheme="minorHAnsi" w:hAnsi="Times New Roman"/>
          <w:szCs w:val="24"/>
          <w:lang w:val="fr-FR"/>
        </w:rPr>
        <w:t>Tribinal</w:t>
      </w:r>
      <w:proofErr w:type="spellEnd"/>
      <w:r w:rsidRPr="00015252">
        <w:rPr>
          <w:rFonts w:ascii="Times New Roman" w:eastAsiaTheme="minorHAnsi" w:hAnsi="Times New Roman"/>
          <w:szCs w:val="24"/>
          <w:lang w:val="fr-FR"/>
        </w:rPr>
        <w:t xml:space="preserve"> _______________ la </w:t>
      </w:r>
      <w:proofErr w:type="spellStart"/>
      <w:r w:rsidRPr="00015252">
        <w:rPr>
          <w:rFonts w:ascii="Times New Roman" w:eastAsiaTheme="minorHAnsi" w:hAnsi="Times New Roman"/>
          <w:szCs w:val="24"/>
          <w:lang w:val="fr-FR"/>
        </w:rPr>
        <w:t>ap</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kontinye</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bay</w:t>
      </w:r>
      <w:proofErr w:type="spellEnd"/>
      <w:r w:rsidRPr="00015252">
        <w:rPr>
          <w:rFonts w:ascii="Times New Roman" w:eastAsiaTheme="minorHAnsi" w:hAnsi="Times New Roman"/>
          <w:szCs w:val="24"/>
          <w:lang w:val="fr-FR"/>
        </w:rPr>
        <w:t xml:space="preserve"> </w:t>
      </w:r>
      <w:proofErr w:type="spellStart"/>
      <w:proofErr w:type="gramStart"/>
      <w:r w:rsidRPr="00015252">
        <w:rPr>
          <w:rFonts w:ascii="Times New Roman" w:eastAsiaTheme="minorHAnsi" w:hAnsi="Times New Roman"/>
          <w:szCs w:val="24"/>
          <w:lang w:val="fr-FR"/>
        </w:rPr>
        <w:t>sèvis</w:t>
      </w:r>
      <w:proofErr w:type="spellEnd"/>
      <w:proofErr w:type="gram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tribinal</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esansyèl</w:t>
      </w:r>
      <w:proofErr w:type="spellEnd"/>
      <w:r w:rsidRPr="00015252">
        <w:rPr>
          <w:rFonts w:ascii="Times New Roman" w:eastAsiaTheme="minorHAnsi" w:hAnsi="Times New Roman"/>
          <w:szCs w:val="24"/>
          <w:lang w:val="fr-FR"/>
        </w:rPr>
        <w:t xml:space="preserve"> pou </w:t>
      </w:r>
      <w:proofErr w:type="spellStart"/>
      <w:r w:rsidRPr="00015252">
        <w:rPr>
          <w:rFonts w:ascii="Times New Roman" w:eastAsiaTheme="minorHAnsi" w:hAnsi="Times New Roman"/>
          <w:szCs w:val="24"/>
          <w:lang w:val="fr-FR"/>
        </w:rPr>
        <w:t>viktim</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vyolans</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domestik</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yo</w:t>
      </w:r>
      <w:proofErr w:type="spellEnd"/>
      <w:r w:rsidRPr="00015252">
        <w:rPr>
          <w:rFonts w:ascii="Times New Roman" w:eastAsiaTheme="minorHAnsi" w:hAnsi="Times New Roman"/>
          <w:szCs w:val="24"/>
          <w:lang w:val="fr-FR"/>
        </w:rPr>
        <w:t xml:space="preserve">. Pou </w:t>
      </w:r>
      <w:proofErr w:type="spellStart"/>
      <w:r w:rsidRPr="00015252">
        <w:rPr>
          <w:rFonts w:ascii="Times New Roman" w:eastAsiaTheme="minorHAnsi" w:hAnsi="Times New Roman"/>
          <w:szCs w:val="24"/>
          <w:lang w:val="fr-FR"/>
        </w:rPr>
        <w:t>jwenn</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enfòmasyon</w:t>
      </w:r>
      <w:proofErr w:type="spellEnd"/>
      <w:r w:rsidRPr="00015252">
        <w:rPr>
          <w:rFonts w:ascii="Times New Roman" w:eastAsiaTheme="minorHAnsi" w:hAnsi="Times New Roman"/>
          <w:szCs w:val="24"/>
          <w:lang w:val="fr-FR"/>
        </w:rPr>
        <w:t xml:space="preserve"> sou </w:t>
      </w:r>
      <w:proofErr w:type="spellStart"/>
      <w:r w:rsidRPr="00015252">
        <w:rPr>
          <w:rFonts w:ascii="Times New Roman" w:eastAsiaTheme="minorHAnsi" w:hAnsi="Times New Roman"/>
          <w:szCs w:val="24"/>
          <w:lang w:val="fr-FR"/>
        </w:rPr>
        <w:t>kijan</w:t>
      </w:r>
      <w:proofErr w:type="spellEnd"/>
      <w:r w:rsidRPr="00015252">
        <w:rPr>
          <w:rFonts w:ascii="Times New Roman" w:eastAsiaTheme="minorHAnsi" w:hAnsi="Times New Roman"/>
          <w:szCs w:val="24"/>
          <w:lang w:val="fr-FR"/>
        </w:rPr>
        <w:t xml:space="preserve"> ou ka </w:t>
      </w:r>
      <w:proofErr w:type="spellStart"/>
      <w:r w:rsidRPr="00015252">
        <w:rPr>
          <w:rFonts w:ascii="Times New Roman" w:eastAsiaTheme="minorHAnsi" w:hAnsi="Times New Roman"/>
          <w:szCs w:val="24"/>
          <w:lang w:val="fr-FR"/>
        </w:rPr>
        <w:t>jwenn</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yon</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lòd</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pwoteksyon</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tanpri</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rele</w:t>
      </w:r>
      <w:proofErr w:type="spellEnd"/>
      <w:r w:rsidRPr="00015252">
        <w:rPr>
          <w:rFonts w:ascii="Times New Roman" w:eastAsiaTheme="minorHAnsi" w:hAnsi="Times New Roman"/>
          <w:szCs w:val="24"/>
          <w:lang w:val="fr-FR"/>
        </w:rPr>
        <w:t>____</w:t>
      </w:r>
      <w:r w:rsidRPr="00015252">
        <w:rPr>
          <w:rFonts w:ascii="Times New Roman" w:eastAsiaTheme="minorHAnsi" w:hAnsi="Times New Roman"/>
          <w:szCs w:val="24"/>
          <w:lang w:val="fr-FR"/>
        </w:rPr>
        <w:softHyphen/>
      </w:r>
      <w:r w:rsidRPr="00015252">
        <w:rPr>
          <w:rFonts w:ascii="Times New Roman" w:eastAsiaTheme="minorHAnsi" w:hAnsi="Times New Roman"/>
          <w:szCs w:val="24"/>
          <w:lang w:val="fr-FR"/>
        </w:rPr>
        <w:softHyphen/>
      </w:r>
      <w:r w:rsidRPr="00015252">
        <w:rPr>
          <w:rFonts w:ascii="Times New Roman" w:eastAsiaTheme="minorHAnsi" w:hAnsi="Times New Roman"/>
          <w:szCs w:val="24"/>
          <w:lang w:val="fr-FR"/>
        </w:rPr>
        <w:softHyphen/>
      </w:r>
      <w:r w:rsidRPr="00015252">
        <w:rPr>
          <w:rFonts w:ascii="Times New Roman" w:eastAsiaTheme="minorHAnsi" w:hAnsi="Times New Roman"/>
          <w:szCs w:val="24"/>
          <w:lang w:val="fr-FR"/>
        </w:rPr>
        <w:softHyphen/>
      </w:r>
      <w:r w:rsidRPr="00015252">
        <w:rPr>
          <w:rFonts w:ascii="Times New Roman" w:eastAsiaTheme="minorHAnsi" w:hAnsi="Times New Roman"/>
          <w:szCs w:val="24"/>
          <w:lang w:val="fr-FR"/>
        </w:rPr>
        <w:softHyphen/>
        <w:t xml:space="preserve">_______, </w:t>
      </w:r>
      <w:proofErr w:type="spellStart"/>
      <w:r w:rsidRPr="00015252">
        <w:rPr>
          <w:rFonts w:ascii="Times New Roman" w:eastAsiaTheme="minorHAnsi" w:hAnsi="Times New Roman"/>
          <w:szCs w:val="24"/>
          <w:lang w:val="fr-FR"/>
        </w:rPr>
        <w:t>epi</w:t>
      </w:r>
      <w:proofErr w:type="spellEnd"/>
      <w:r w:rsidRPr="00015252">
        <w:rPr>
          <w:rFonts w:ascii="Times New Roman" w:eastAsiaTheme="minorHAnsi" w:hAnsi="Times New Roman"/>
          <w:szCs w:val="24"/>
          <w:lang w:val="fr-FR"/>
        </w:rPr>
        <w:t xml:space="preserve"> mande </w:t>
      </w:r>
      <w:proofErr w:type="spellStart"/>
      <w:r w:rsidRPr="00015252">
        <w:rPr>
          <w:rFonts w:ascii="Times New Roman" w:eastAsiaTheme="minorHAnsi" w:hAnsi="Times New Roman"/>
          <w:szCs w:val="24"/>
          <w:lang w:val="fr-FR"/>
        </w:rPr>
        <w:t>yon</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entèprèt</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tribinal</w:t>
      </w:r>
      <w:proofErr w:type="spellEnd"/>
      <w:r w:rsidRPr="00015252">
        <w:rPr>
          <w:rFonts w:ascii="Times New Roman" w:eastAsiaTheme="minorHAnsi" w:hAnsi="Times New Roman"/>
          <w:szCs w:val="24"/>
          <w:lang w:val="fr-FR"/>
        </w:rPr>
        <w:t xml:space="preserve"> la </w:t>
      </w:r>
      <w:proofErr w:type="spellStart"/>
      <w:r w:rsidRPr="00015252">
        <w:rPr>
          <w:rFonts w:ascii="Times New Roman" w:eastAsiaTheme="minorHAnsi" w:hAnsi="Times New Roman"/>
          <w:szCs w:val="24"/>
          <w:lang w:val="fr-FR"/>
        </w:rPr>
        <w:t>pral</w:t>
      </w:r>
      <w:proofErr w:type="spellEnd"/>
      <w:r w:rsidRPr="00015252">
        <w:rPr>
          <w:rFonts w:ascii="Times New Roman" w:eastAsiaTheme="minorHAnsi" w:hAnsi="Times New Roman"/>
          <w:szCs w:val="24"/>
          <w:lang w:val="fr-FR"/>
        </w:rPr>
        <w:t xml:space="preserve"> </w:t>
      </w:r>
      <w:proofErr w:type="spellStart"/>
      <w:r w:rsidRPr="00015252">
        <w:rPr>
          <w:rFonts w:ascii="Times New Roman" w:eastAsiaTheme="minorHAnsi" w:hAnsi="Times New Roman"/>
          <w:szCs w:val="24"/>
          <w:lang w:val="fr-FR"/>
        </w:rPr>
        <w:t>ba</w:t>
      </w:r>
      <w:proofErr w:type="spellEnd"/>
      <w:r w:rsidRPr="00015252">
        <w:rPr>
          <w:rFonts w:ascii="Times New Roman" w:eastAsiaTheme="minorHAnsi" w:hAnsi="Times New Roman"/>
          <w:szCs w:val="24"/>
          <w:lang w:val="fr-FR"/>
        </w:rPr>
        <w:t xml:space="preserve"> ou gratis.”</w:t>
      </w:r>
    </w:p>
    <w:p w14:paraId="249F8B52" w14:textId="77777777" w:rsidR="00015252" w:rsidRDefault="00015252" w:rsidP="00C45547">
      <w:pPr>
        <w:rPr>
          <w:rFonts w:ascii="Arial" w:hAnsi="Arial" w:cs="Arial"/>
          <w:b/>
          <w:szCs w:val="24"/>
          <w:shd w:val="clear" w:color="auto" w:fill="FFFFFF"/>
        </w:rPr>
      </w:pPr>
    </w:p>
    <w:p w14:paraId="17B07CDE" w14:textId="77777777" w:rsidR="00292425" w:rsidRPr="00292425" w:rsidRDefault="00292425" w:rsidP="00C45547">
      <w:pPr>
        <w:rPr>
          <w:rFonts w:ascii="Arial" w:hAnsi="Arial" w:cs="Arial"/>
          <w:b/>
          <w:szCs w:val="24"/>
          <w:shd w:val="clear" w:color="auto" w:fill="FFFFFF"/>
        </w:rPr>
      </w:pPr>
      <w:r w:rsidRPr="00292425">
        <w:rPr>
          <w:rFonts w:ascii="Arial" w:hAnsi="Arial" w:cs="Arial"/>
          <w:b/>
          <w:szCs w:val="24"/>
          <w:shd w:val="clear" w:color="auto" w:fill="FFFFFF"/>
        </w:rPr>
        <w:t>Hindi</w:t>
      </w:r>
    </w:p>
    <w:p w14:paraId="68B30D57" w14:textId="77777777" w:rsidR="00292425" w:rsidRDefault="00292425" w:rsidP="00292425">
      <w:pPr>
        <w:spacing w:after="0" w:line="240" w:lineRule="auto"/>
        <w:rPr>
          <w:rFonts w:ascii="Arial Unicode MS" w:eastAsia="Arial Unicode MS" w:hAnsi="Arial Unicode MS" w:cs="Arial Unicode MS"/>
          <w:szCs w:val="24"/>
          <w:cs/>
          <w:lang w:val="hi-IN" w:bidi="hi-IN"/>
        </w:rPr>
      </w:pPr>
      <w:r w:rsidRPr="00292425">
        <w:rPr>
          <w:rFonts w:ascii="Arial Unicode MS" w:eastAsia="Arial Unicode MS" w:hAnsi="Arial Unicode MS" w:cs="Arial Unicode MS"/>
          <w:szCs w:val="24"/>
          <w:cs/>
          <w:lang w:val="hi-IN" w:bidi="hi-IN"/>
        </w:rPr>
        <w:t>“वर्तमान COVID-19 स्वास्थ्य संकट के दौरान,</w:t>
      </w:r>
      <w:r w:rsidRPr="00292425">
        <w:rPr>
          <w:rFonts w:ascii="Arial Unicode MS" w:eastAsia="Arial Unicode MS" w:hAnsi="Arial Unicode MS" w:cs="Arial Unicode MS"/>
          <w:szCs w:val="24"/>
          <w:cs/>
          <w:lang w:val="hi-IN" w:bidi="hi-IN"/>
        </w:rPr>
        <w:softHyphen/>
      </w:r>
      <w:r w:rsidRPr="00292425">
        <w:rPr>
          <w:rFonts w:ascii="Arial Unicode MS" w:eastAsia="Arial Unicode MS" w:hAnsi="Arial Unicode MS" w:cs="Arial Unicode MS"/>
          <w:szCs w:val="24"/>
          <w:cs/>
          <w:lang w:val="hi-IN" w:bidi="hi-IN"/>
        </w:rPr>
        <w:softHyphen/>
      </w:r>
      <w:r w:rsidRPr="00292425">
        <w:rPr>
          <w:rFonts w:ascii="Arial Unicode MS" w:eastAsia="Arial Unicode MS" w:hAnsi="Arial Unicode MS" w:cs="Arial Unicode MS"/>
          <w:szCs w:val="24"/>
          <w:cs/>
          <w:lang w:val="hi-IN" w:bidi="hi-IN"/>
        </w:rPr>
        <w:softHyphen/>
      </w:r>
      <w:r w:rsidRPr="00292425">
        <w:rPr>
          <w:rFonts w:ascii="Arial Unicode MS" w:eastAsia="Arial Unicode MS" w:hAnsi="Arial Unicode MS" w:cs="Arial Unicode MS"/>
          <w:szCs w:val="24"/>
          <w:cs/>
          <w:lang w:val="hi-IN" w:bidi="hi-IN"/>
        </w:rPr>
        <w:softHyphen/>
      </w:r>
      <w:r w:rsidRPr="00292425">
        <w:rPr>
          <w:rFonts w:ascii="Arial Unicode MS" w:eastAsia="Arial Unicode MS" w:hAnsi="Arial Unicode MS" w:cs="Arial Unicode MS"/>
          <w:szCs w:val="24"/>
          <w:cs/>
          <w:lang w:val="hi-IN" w:bidi="hi-IN"/>
        </w:rPr>
        <w:softHyphen/>
        <w:t xml:space="preserve"> _______________ न्यायालय घरेलू हिंसा के पीड़ितों के लिए आवश्यक अदालत सेवाएं प्रदान करना जारी रखता है। सुरक्षा आदेश कैसे प्राप्त करें, इसकी जानकारी के लिए कृपया </w:t>
      </w:r>
      <w:r w:rsidRPr="00292425">
        <w:rPr>
          <w:rFonts w:ascii="Arial Unicode MS" w:eastAsia="Arial Unicode MS" w:hAnsi="Arial Unicode MS" w:cs="Arial Unicode MS"/>
          <w:szCs w:val="24"/>
          <w:cs/>
          <w:lang w:val="hi-IN" w:bidi="hi-IN"/>
        </w:rPr>
        <w:softHyphen/>
      </w:r>
      <w:r w:rsidRPr="00292425">
        <w:rPr>
          <w:rFonts w:ascii="Arial Unicode MS" w:eastAsia="Arial Unicode MS" w:hAnsi="Arial Unicode MS" w:cs="Arial Unicode MS"/>
          <w:szCs w:val="24"/>
          <w:cs/>
          <w:lang w:val="hi-IN" w:bidi="hi-IN"/>
        </w:rPr>
        <w:softHyphen/>
      </w:r>
      <w:r w:rsidRPr="00292425">
        <w:rPr>
          <w:rFonts w:ascii="Arial Unicode MS" w:eastAsia="Arial Unicode MS" w:hAnsi="Arial Unicode MS" w:cs="Arial Unicode MS"/>
          <w:szCs w:val="24"/>
          <w:cs/>
          <w:lang w:val="hi-IN" w:bidi="hi-IN"/>
        </w:rPr>
        <w:softHyphen/>
      </w:r>
      <w:r w:rsidRPr="00292425">
        <w:rPr>
          <w:rFonts w:ascii="Arial Unicode MS" w:eastAsia="Arial Unicode MS" w:hAnsi="Arial Unicode MS" w:cs="Arial Unicode MS"/>
          <w:szCs w:val="24"/>
          <w:cs/>
          <w:lang w:val="hi-IN" w:bidi="hi-IN"/>
        </w:rPr>
        <w:softHyphen/>
      </w:r>
      <w:r w:rsidRPr="00292425">
        <w:rPr>
          <w:rFonts w:ascii="Arial Unicode MS" w:eastAsia="Arial Unicode MS" w:hAnsi="Arial Unicode MS" w:cs="Arial Unicode MS"/>
          <w:szCs w:val="24"/>
          <w:cs/>
          <w:lang w:val="hi-IN" w:bidi="hi-IN"/>
        </w:rPr>
        <w:softHyphen/>
        <w:t xml:space="preserve"> _______, पर कॉल करें और एक दुभाषिया का अनुरोध करें, जो आपको अदालत द्वारा मुफ्त में प्रदान किया जाएगा।"</w:t>
      </w:r>
    </w:p>
    <w:p w14:paraId="3813A164" w14:textId="77777777" w:rsidR="00015252" w:rsidRPr="00292425" w:rsidRDefault="00015252" w:rsidP="00292425">
      <w:pPr>
        <w:spacing w:after="0" w:line="240" w:lineRule="auto"/>
        <w:rPr>
          <w:rFonts w:ascii="Times New Roman" w:eastAsiaTheme="minorHAnsi" w:hAnsi="Times New Roman"/>
          <w:szCs w:val="24"/>
          <w:cs/>
          <w:lang w:bidi="hi-IN"/>
        </w:rPr>
      </w:pPr>
    </w:p>
    <w:p w14:paraId="64234A8C" w14:textId="77777777" w:rsidR="00015252" w:rsidRDefault="00015252" w:rsidP="00015252">
      <w:pPr>
        <w:rPr>
          <w:rFonts w:ascii="Arial" w:hAnsi="Arial" w:cs="Arial"/>
          <w:b/>
          <w:szCs w:val="24"/>
          <w:shd w:val="clear" w:color="auto" w:fill="FFFFFF"/>
        </w:rPr>
      </w:pPr>
      <w:r w:rsidRPr="00292425">
        <w:rPr>
          <w:rFonts w:ascii="Arial" w:hAnsi="Arial" w:cs="Arial"/>
          <w:b/>
          <w:szCs w:val="24"/>
          <w:shd w:val="clear" w:color="auto" w:fill="FFFFFF"/>
        </w:rPr>
        <w:t>Korean</w:t>
      </w:r>
    </w:p>
    <w:p w14:paraId="38EFD92B" w14:textId="77777777" w:rsidR="00015252" w:rsidRPr="00292425" w:rsidRDefault="00015252" w:rsidP="00015252">
      <w:pPr>
        <w:spacing w:after="0" w:line="240" w:lineRule="auto"/>
        <w:rPr>
          <w:rFonts w:ascii="Times New Roman" w:eastAsiaTheme="minorEastAsia" w:hAnsi="Times New Roman"/>
          <w:szCs w:val="24"/>
          <w:lang w:val="ko-KR" w:eastAsia="ko-KR" w:bidi="ko-KR"/>
        </w:rPr>
      </w:pPr>
      <w:r w:rsidRPr="00292425">
        <w:rPr>
          <w:rFonts w:ascii="Times New Roman" w:eastAsiaTheme="minorEastAsia" w:hAnsi="Times New Roman"/>
          <w:szCs w:val="24"/>
          <w:lang w:val="ko-KR" w:eastAsia="ko-KR" w:bidi="ko-KR"/>
        </w:rPr>
        <w:t>"</w:t>
      </w:r>
      <w:r w:rsidRPr="00292425">
        <w:rPr>
          <w:rFonts w:ascii="Malgun Gothic" w:eastAsia="Malgun Gothic" w:hAnsi="Malgun Gothic" w:cs="Malgun Gothic" w:hint="eastAsia"/>
          <w:szCs w:val="24"/>
          <w:lang w:val="ko-KR" w:eastAsia="ko-KR" w:bidi="ko-KR"/>
        </w:rPr>
        <w:t>이번</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코로나</w:t>
      </w:r>
      <w:r w:rsidRPr="00292425">
        <w:rPr>
          <w:rFonts w:ascii="Times New Roman" w:eastAsiaTheme="minorEastAsia" w:hAnsi="Times New Roman"/>
          <w:szCs w:val="24"/>
          <w:lang w:val="ko-KR" w:eastAsia="ko-KR" w:bidi="ko-KR"/>
        </w:rPr>
        <w:t xml:space="preserve">19 </w:t>
      </w:r>
      <w:r w:rsidRPr="00292425">
        <w:rPr>
          <w:rFonts w:ascii="Malgun Gothic" w:eastAsia="Malgun Gothic" w:hAnsi="Malgun Gothic" w:cs="Malgun Gothic" w:hint="eastAsia"/>
          <w:szCs w:val="24"/>
          <w:lang w:val="ko-KR" w:eastAsia="ko-KR" w:bidi="ko-KR"/>
        </w:rPr>
        <w:t>보건</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위기</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기간</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중에</w:t>
      </w:r>
      <w:r w:rsidRPr="00292425">
        <w:rPr>
          <w:rFonts w:ascii="Times New Roman" w:eastAsiaTheme="minorEastAsia" w:hAnsi="Times New Roman"/>
          <w:szCs w:val="24"/>
          <w:lang w:val="ko-KR" w:eastAsia="ko-KR" w:bidi="ko-KR"/>
        </w:rPr>
        <w:t xml:space="preserve"> _______________ </w:t>
      </w:r>
      <w:r w:rsidRPr="00292425">
        <w:rPr>
          <w:rFonts w:ascii="Malgun Gothic" w:eastAsia="Malgun Gothic" w:hAnsi="Malgun Gothic" w:cs="Malgun Gothic" w:hint="eastAsia"/>
          <w:szCs w:val="24"/>
          <w:lang w:val="ko-KR" w:eastAsia="ko-KR" w:bidi="ko-KR"/>
        </w:rPr>
        <w:t>법원은</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가정</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폭력</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피해자에게</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필수적</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법원</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서비스를</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계속</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제공합니다</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보호</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명령을</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받는</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방법에</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대한</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정보가</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필요할</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경우</w:t>
      </w:r>
      <w:r w:rsidRPr="00292425">
        <w:rPr>
          <w:rFonts w:ascii="Times New Roman" w:eastAsiaTheme="minorEastAsia" w:hAnsi="Times New Roman"/>
          <w:szCs w:val="24"/>
          <w:lang w:val="ko-KR" w:eastAsia="ko-KR" w:bidi="ko-KR"/>
        </w:rPr>
        <w:t xml:space="preserve"> ___________</w:t>
      </w:r>
      <w:r w:rsidRPr="00292425">
        <w:rPr>
          <w:rFonts w:ascii="Malgun Gothic" w:eastAsia="Malgun Gothic" w:hAnsi="Malgun Gothic" w:cs="Malgun Gothic" w:hint="eastAsia"/>
          <w:szCs w:val="24"/>
          <w:lang w:val="ko-KR" w:eastAsia="ko-KR" w:bidi="ko-KR"/>
        </w:rPr>
        <w:t>로</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전화하여</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통역사를</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요청하면</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법원이</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무료로</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제공해</w:t>
      </w:r>
      <w:r w:rsidRPr="00292425">
        <w:rPr>
          <w:rFonts w:ascii="Times New Roman" w:eastAsiaTheme="minorEastAsia" w:hAnsi="Times New Roman"/>
          <w:szCs w:val="24"/>
          <w:lang w:val="ko-KR" w:eastAsia="ko-KR" w:bidi="ko-KR"/>
        </w:rPr>
        <w:t xml:space="preserve"> </w:t>
      </w:r>
      <w:r w:rsidRPr="00292425">
        <w:rPr>
          <w:rFonts w:ascii="Malgun Gothic" w:eastAsia="Malgun Gothic" w:hAnsi="Malgun Gothic" w:cs="Malgun Gothic" w:hint="eastAsia"/>
          <w:szCs w:val="24"/>
          <w:lang w:val="ko-KR" w:eastAsia="ko-KR" w:bidi="ko-KR"/>
        </w:rPr>
        <w:t>드립니다</w:t>
      </w:r>
      <w:r w:rsidRPr="00292425">
        <w:rPr>
          <w:rFonts w:ascii="Times New Roman" w:eastAsiaTheme="minorEastAsia" w:hAnsi="Times New Roman"/>
          <w:szCs w:val="24"/>
          <w:lang w:val="ko-KR" w:eastAsia="ko-KR" w:bidi="ko-KR"/>
        </w:rPr>
        <w:t>."</w:t>
      </w:r>
    </w:p>
    <w:p w14:paraId="646B0735" w14:textId="77777777" w:rsidR="00015252" w:rsidRDefault="00015252">
      <w:pPr>
        <w:spacing w:after="0" w:line="240" w:lineRule="auto"/>
        <w:rPr>
          <w:rFonts w:ascii="Arial" w:hAnsi="Arial" w:cs="Arial"/>
          <w:b/>
          <w:szCs w:val="24"/>
          <w:shd w:val="clear" w:color="auto" w:fill="FFFFFF"/>
        </w:rPr>
      </w:pPr>
      <w:r>
        <w:rPr>
          <w:rFonts w:ascii="Arial" w:hAnsi="Arial" w:cs="Arial"/>
          <w:b/>
          <w:szCs w:val="24"/>
          <w:shd w:val="clear" w:color="auto" w:fill="FFFFFF"/>
        </w:rPr>
        <w:br w:type="page"/>
      </w:r>
    </w:p>
    <w:p w14:paraId="79006C1E" w14:textId="77777777" w:rsidR="00292425" w:rsidRDefault="00292425" w:rsidP="00C45547">
      <w:pPr>
        <w:rPr>
          <w:rFonts w:ascii="Arial" w:hAnsi="Arial" w:cs="Arial"/>
          <w:b/>
          <w:szCs w:val="24"/>
          <w:shd w:val="clear" w:color="auto" w:fill="FFFFFF"/>
        </w:rPr>
      </w:pPr>
    </w:p>
    <w:p w14:paraId="2040C25F" w14:textId="77777777" w:rsidR="00015252" w:rsidRDefault="00015252" w:rsidP="00015252">
      <w:pPr>
        <w:rPr>
          <w:rFonts w:ascii="Arial" w:hAnsi="Arial" w:cs="Arial"/>
          <w:b/>
          <w:szCs w:val="24"/>
          <w:shd w:val="clear" w:color="auto" w:fill="FFFFFF"/>
        </w:rPr>
      </w:pPr>
      <w:r>
        <w:rPr>
          <w:rFonts w:ascii="Arial" w:hAnsi="Arial" w:cs="Arial"/>
          <w:b/>
          <w:szCs w:val="24"/>
          <w:shd w:val="clear" w:color="auto" w:fill="FFFFFF"/>
        </w:rPr>
        <w:t>Polish</w:t>
      </w:r>
    </w:p>
    <w:p w14:paraId="6F6D7992" w14:textId="77777777" w:rsidR="00292425" w:rsidRDefault="00015252" w:rsidP="00015252">
      <w:pPr>
        <w:spacing w:after="0" w:line="240" w:lineRule="auto"/>
        <w:rPr>
          <w:rFonts w:ascii="Times New Roman" w:eastAsiaTheme="minorHAnsi" w:hAnsi="Times New Roman"/>
          <w:szCs w:val="24"/>
          <w:lang w:val="pl-PL"/>
        </w:rPr>
      </w:pPr>
      <w:r w:rsidRPr="00292425">
        <w:rPr>
          <w:rFonts w:ascii="Times New Roman" w:eastAsiaTheme="minorHAnsi" w:hAnsi="Times New Roman"/>
          <w:szCs w:val="24"/>
          <w:lang w:val="pl-PL"/>
        </w:rPr>
        <w:t>Podczas obecnego kryzysu zdrowotnego związanego z COVID-19 Sąd _______________ nadal zapewnia podstawowe usługi sądowe dla ofiar przemocy domowej. Aby dowiedzieć się, jak uzyskać nakaz ochrony, zadzwoń pod numer ____ _______ i poproś o tłumacza, który zostanie bezpłatnie zapewniony przez sąd.</w:t>
      </w:r>
    </w:p>
    <w:p w14:paraId="55DDC5AE" w14:textId="77777777" w:rsidR="00015252" w:rsidRPr="00015252" w:rsidRDefault="00015252" w:rsidP="00015252">
      <w:pPr>
        <w:spacing w:after="0" w:line="240" w:lineRule="auto"/>
        <w:rPr>
          <w:rFonts w:ascii="Times New Roman" w:eastAsiaTheme="minorHAnsi" w:hAnsi="Times New Roman"/>
          <w:szCs w:val="24"/>
          <w:lang w:val="pl-PL"/>
        </w:rPr>
      </w:pPr>
    </w:p>
    <w:p w14:paraId="37F596ED" w14:textId="77777777" w:rsidR="000632C0" w:rsidRPr="000632C0" w:rsidRDefault="000632C0" w:rsidP="000632C0">
      <w:pPr>
        <w:rPr>
          <w:rFonts w:ascii="Arial" w:hAnsi="Arial" w:cs="Arial"/>
          <w:b/>
          <w:szCs w:val="24"/>
          <w:shd w:val="clear" w:color="auto" w:fill="FFFFFF"/>
        </w:rPr>
      </w:pPr>
      <w:r w:rsidRPr="000632C0">
        <w:rPr>
          <w:rFonts w:ascii="Arial" w:hAnsi="Arial" w:cs="Arial"/>
          <w:b/>
          <w:szCs w:val="24"/>
          <w:shd w:val="clear" w:color="auto" w:fill="FFFFFF"/>
        </w:rPr>
        <w:t>Portuguese</w:t>
      </w:r>
    </w:p>
    <w:p w14:paraId="63ABDF75" w14:textId="77777777" w:rsidR="000632C0" w:rsidRPr="000632C0" w:rsidRDefault="000632C0" w:rsidP="000632C0">
      <w:pPr>
        <w:spacing w:after="0" w:line="240" w:lineRule="auto"/>
        <w:rPr>
          <w:rFonts w:ascii="Times New Roman" w:hAnsi="Times New Roman"/>
          <w:szCs w:val="24"/>
          <w:lang w:val="pt-BR"/>
        </w:rPr>
      </w:pPr>
      <w:r w:rsidRPr="000632C0">
        <w:rPr>
          <w:rFonts w:ascii="Times New Roman" w:hAnsi="Times New Roman"/>
          <w:szCs w:val="24"/>
          <w:lang w:val="pt-BR"/>
        </w:rPr>
        <w:t>"Durante a atual crise de saúde da COVID-19, o Tribunal _______________ continua fornecendo serviços judiciais essenciais para vítimas de violência doméstica. Para informações sobre como obter uma medida protetiva, ligue para ___________ e solicite um intérprete, que será fornecido a você gratuitamente pelo tribunal."</w:t>
      </w:r>
    </w:p>
    <w:p w14:paraId="53A871C8" w14:textId="77777777" w:rsidR="000632C0" w:rsidRDefault="000632C0" w:rsidP="00292425">
      <w:pPr>
        <w:rPr>
          <w:rFonts w:ascii="Arial" w:hAnsi="Arial" w:cs="Arial"/>
          <w:b/>
          <w:szCs w:val="24"/>
          <w:shd w:val="clear" w:color="auto" w:fill="FFFFFF"/>
        </w:rPr>
      </w:pPr>
    </w:p>
    <w:p w14:paraId="0021DD2D" w14:textId="68BE6C68" w:rsidR="00292425" w:rsidRDefault="00292425" w:rsidP="00292425">
      <w:pPr>
        <w:rPr>
          <w:rFonts w:ascii="Arial" w:hAnsi="Arial" w:cs="Arial"/>
          <w:b/>
          <w:szCs w:val="24"/>
          <w:shd w:val="clear" w:color="auto" w:fill="FFFFFF"/>
        </w:rPr>
      </w:pPr>
      <w:r w:rsidRPr="00292425">
        <w:rPr>
          <w:rFonts w:ascii="Arial" w:hAnsi="Arial" w:cs="Arial"/>
          <w:b/>
          <w:szCs w:val="24"/>
          <w:shd w:val="clear" w:color="auto" w:fill="FFFFFF"/>
        </w:rPr>
        <w:t>Punjab</w:t>
      </w:r>
      <w:r w:rsidR="00A8527E">
        <w:rPr>
          <w:rFonts w:ascii="Arial" w:hAnsi="Arial" w:cs="Arial"/>
          <w:b/>
          <w:szCs w:val="24"/>
          <w:shd w:val="clear" w:color="auto" w:fill="FFFFFF"/>
        </w:rPr>
        <w:t>i</w:t>
      </w:r>
    </w:p>
    <w:p w14:paraId="2E2EC0D2" w14:textId="77777777" w:rsidR="0082257D" w:rsidRDefault="0082257D" w:rsidP="0082257D">
      <w:pPr>
        <w:rPr>
          <w:rFonts w:ascii="Times New Roman" w:hAnsi="Times New Roman"/>
          <w:color w:val="757575"/>
          <w:szCs w:val="24"/>
        </w:rPr>
      </w:pPr>
      <w:r>
        <w:rPr>
          <w:rFonts w:ascii="Nirmala UI" w:hAnsi="Nirmala UI" w:cs="Nirmala UI"/>
          <w:color w:val="000000"/>
          <w:cs/>
          <w:lang w:bidi="pa-IN"/>
        </w:rPr>
        <w:t>ਮੌਜੂਦਾ</w:t>
      </w:r>
      <w:r>
        <w:rPr>
          <w:rFonts w:ascii="Nirmala UI" w:hAnsi="Nirmala UI" w:cs="Nirmala UI"/>
          <w:color w:val="000000"/>
          <w:lang w:bidi="pa-IN"/>
        </w:rPr>
        <w:t> </w:t>
      </w:r>
      <w:r>
        <w:rPr>
          <w:rFonts w:ascii="Nirmala UI" w:hAnsi="Nirmala UI" w:cs="Nirmala UI" w:hint="cs"/>
          <w:color w:val="000000"/>
          <w:cs/>
          <w:lang w:bidi="pa-IN"/>
        </w:rPr>
        <w:t>ਕੋਵਿਡ</w:t>
      </w:r>
      <w:r>
        <w:rPr>
          <w:color w:val="000000"/>
        </w:rPr>
        <w:t>19 </w:t>
      </w:r>
      <w:r>
        <w:rPr>
          <w:rFonts w:ascii="Nirmala UI" w:hAnsi="Nirmala UI" w:cs="Nirmala UI"/>
          <w:color w:val="000000"/>
          <w:cs/>
          <w:lang w:bidi="pa-IN"/>
        </w:rPr>
        <w:t>ਸਿਹਤ</w:t>
      </w:r>
      <w:r>
        <w:rPr>
          <w:rFonts w:ascii="Nirmala UI" w:hAnsi="Nirmala UI" w:cs="Nirmala UI"/>
          <w:color w:val="000000"/>
          <w:lang w:bidi="pa-IN"/>
        </w:rPr>
        <w:t> </w:t>
      </w:r>
      <w:r>
        <w:rPr>
          <w:rFonts w:ascii="Nirmala UI" w:hAnsi="Nirmala UI" w:cs="Nirmala UI" w:hint="cs"/>
          <w:color w:val="000000"/>
          <w:cs/>
          <w:lang w:bidi="pa-IN"/>
        </w:rPr>
        <w:t>ਸੰਕਟ</w:t>
      </w:r>
      <w:r>
        <w:rPr>
          <w:rFonts w:ascii="Nirmala UI" w:hAnsi="Nirmala UI" w:cs="Nirmala UI"/>
          <w:color w:val="000000"/>
          <w:lang w:bidi="pa-IN"/>
        </w:rPr>
        <w:t> </w:t>
      </w:r>
      <w:r>
        <w:rPr>
          <w:rFonts w:ascii="Nirmala UI" w:hAnsi="Nirmala UI" w:cs="Nirmala UI" w:hint="cs"/>
          <w:color w:val="000000"/>
          <w:cs/>
          <w:lang w:bidi="pa-IN"/>
        </w:rPr>
        <w:t>ਦੌਰਾਨ</w:t>
      </w:r>
      <w:r>
        <w:rPr>
          <w:color w:val="000000"/>
        </w:rPr>
        <w:t>, </w:t>
      </w:r>
      <w:r>
        <w:rPr>
          <w:color w:val="757575"/>
        </w:rPr>
        <w:t>_______________</w:t>
      </w:r>
      <w:r>
        <w:rPr>
          <w:color w:val="000000"/>
        </w:rPr>
        <w:t> </w:t>
      </w:r>
      <w:r>
        <w:rPr>
          <w:rFonts w:ascii="Nirmala UI" w:hAnsi="Nirmala UI" w:cs="Nirmala UI"/>
          <w:color w:val="000000"/>
          <w:cs/>
          <w:lang w:bidi="pa-IN"/>
        </w:rPr>
        <w:t>ਕੋਰਟ</w:t>
      </w:r>
      <w:r>
        <w:rPr>
          <w:rFonts w:ascii="Nirmala UI" w:hAnsi="Nirmala UI" w:cs="Nirmala UI"/>
          <w:color w:val="000000"/>
          <w:lang w:bidi="pa-IN"/>
        </w:rPr>
        <w:t> </w:t>
      </w:r>
      <w:r>
        <w:rPr>
          <w:rFonts w:ascii="Nirmala UI" w:hAnsi="Nirmala UI" w:cs="Nirmala UI" w:hint="cs"/>
          <w:color w:val="000000"/>
          <w:cs/>
          <w:lang w:bidi="pa-IN"/>
        </w:rPr>
        <w:t>ਘਰੇਲੂ</w:t>
      </w:r>
      <w:r>
        <w:rPr>
          <w:rFonts w:ascii="Nirmala UI" w:hAnsi="Nirmala UI" w:cs="Nirmala UI"/>
          <w:color w:val="000000"/>
          <w:lang w:bidi="pa-IN"/>
        </w:rPr>
        <w:t> </w:t>
      </w:r>
      <w:r>
        <w:rPr>
          <w:rFonts w:ascii="Nirmala UI" w:hAnsi="Nirmala UI" w:cs="Nirmala UI" w:hint="cs"/>
          <w:color w:val="000000"/>
          <w:cs/>
          <w:lang w:bidi="pa-IN"/>
        </w:rPr>
        <w:t>ਹਿੰਸਾ</w:t>
      </w:r>
      <w:r>
        <w:rPr>
          <w:rFonts w:ascii="Nirmala UI" w:hAnsi="Nirmala UI" w:cs="Nirmala UI"/>
          <w:color w:val="000000"/>
          <w:lang w:bidi="pa-IN"/>
        </w:rPr>
        <w:t> </w:t>
      </w:r>
      <w:r>
        <w:rPr>
          <w:rFonts w:ascii="Nirmala UI" w:hAnsi="Nirmala UI" w:cs="Nirmala UI" w:hint="cs"/>
          <w:color w:val="000000"/>
          <w:cs/>
          <w:lang w:bidi="pa-IN"/>
        </w:rPr>
        <w:t>ਦੇ</w:t>
      </w:r>
      <w:r>
        <w:rPr>
          <w:rFonts w:ascii="Nirmala UI" w:hAnsi="Nirmala UI" w:cs="Nirmala UI"/>
          <w:color w:val="000000"/>
          <w:lang w:bidi="pa-IN"/>
        </w:rPr>
        <w:t> </w:t>
      </w:r>
      <w:r>
        <w:rPr>
          <w:rFonts w:ascii="Nirmala UI" w:hAnsi="Nirmala UI" w:cs="Nirmala UI" w:hint="cs"/>
          <w:color w:val="000000"/>
          <w:cs/>
          <w:lang w:bidi="pa-IN"/>
        </w:rPr>
        <w:t>ਪੀੜਤ</w:t>
      </w:r>
      <w:r>
        <w:rPr>
          <w:rFonts w:ascii="Nirmala UI" w:hAnsi="Nirmala UI" w:cs="Nirmala UI"/>
          <w:color w:val="000000"/>
          <w:lang w:bidi="pa-IN"/>
        </w:rPr>
        <w:t> </w:t>
      </w:r>
      <w:r>
        <w:rPr>
          <w:rFonts w:ascii="Nirmala UI" w:hAnsi="Nirmala UI" w:cs="Nirmala UI" w:hint="cs"/>
          <w:color w:val="000000"/>
          <w:cs/>
          <w:lang w:bidi="pa-IN"/>
        </w:rPr>
        <w:t>ਲੋਕਾਂ</w:t>
      </w:r>
      <w:r>
        <w:rPr>
          <w:rFonts w:ascii="Nirmala UI" w:hAnsi="Nirmala UI" w:cs="Nirmala UI"/>
          <w:color w:val="000000"/>
          <w:lang w:bidi="pa-IN"/>
        </w:rPr>
        <w:t> </w:t>
      </w:r>
      <w:r>
        <w:rPr>
          <w:rFonts w:ascii="Nirmala UI" w:hAnsi="Nirmala UI" w:cs="Nirmala UI" w:hint="cs"/>
          <w:color w:val="000000"/>
          <w:cs/>
          <w:lang w:bidi="pa-IN"/>
        </w:rPr>
        <w:t>ਨੂੰ</w:t>
      </w:r>
      <w:r>
        <w:rPr>
          <w:rFonts w:ascii="Nirmala UI" w:hAnsi="Nirmala UI" w:cs="Nirmala UI"/>
          <w:color w:val="000000"/>
          <w:lang w:bidi="pa-IN"/>
        </w:rPr>
        <w:t> </w:t>
      </w:r>
      <w:r>
        <w:rPr>
          <w:rFonts w:ascii="Nirmala UI" w:hAnsi="Nirmala UI" w:cs="Nirmala UI" w:hint="cs"/>
          <w:color w:val="000000"/>
          <w:cs/>
          <w:lang w:bidi="pa-IN"/>
        </w:rPr>
        <w:t>ਲਗਾਤਾਰ</w:t>
      </w:r>
      <w:r>
        <w:rPr>
          <w:rFonts w:ascii="Nirmala UI" w:hAnsi="Nirmala UI" w:cs="Nirmala UI"/>
          <w:color w:val="000000"/>
          <w:lang w:bidi="pa-IN"/>
        </w:rPr>
        <w:t> </w:t>
      </w:r>
      <w:r>
        <w:rPr>
          <w:rFonts w:ascii="Nirmala UI" w:hAnsi="Nirmala UI" w:cs="Nirmala UI" w:hint="cs"/>
          <w:color w:val="000000"/>
          <w:cs/>
          <w:lang w:bidi="pa-IN"/>
        </w:rPr>
        <w:t>ਜ਼ਰੂਰੀ</w:t>
      </w:r>
      <w:r>
        <w:rPr>
          <w:rFonts w:ascii="Nirmala UI" w:hAnsi="Nirmala UI" w:cs="Nirmala UI"/>
          <w:color w:val="000000"/>
          <w:lang w:bidi="pa-IN"/>
        </w:rPr>
        <w:t> </w:t>
      </w:r>
      <w:r>
        <w:rPr>
          <w:rFonts w:ascii="Nirmala UI" w:hAnsi="Nirmala UI" w:cs="Nirmala UI" w:hint="cs"/>
          <w:color w:val="000000"/>
          <w:cs/>
          <w:lang w:bidi="pa-IN"/>
        </w:rPr>
        <w:t>ਕੋਰਟ</w:t>
      </w:r>
      <w:r>
        <w:rPr>
          <w:rFonts w:ascii="Nirmala UI" w:hAnsi="Nirmala UI" w:cs="Nirmala UI"/>
          <w:color w:val="000000"/>
          <w:lang w:bidi="pa-IN"/>
        </w:rPr>
        <w:t> </w:t>
      </w:r>
      <w:r>
        <w:rPr>
          <w:rFonts w:ascii="Nirmala UI" w:hAnsi="Nirmala UI" w:cs="Nirmala UI" w:hint="cs"/>
          <w:color w:val="000000"/>
          <w:cs/>
          <w:lang w:bidi="pa-IN"/>
        </w:rPr>
        <w:t>ਸੰਬੰਧੀ</w:t>
      </w:r>
      <w:r>
        <w:rPr>
          <w:rFonts w:ascii="Nirmala UI" w:hAnsi="Nirmala UI" w:cs="Nirmala UI"/>
          <w:color w:val="000000"/>
          <w:lang w:bidi="pa-IN"/>
        </w:rPr>
        <w:t> </w:t>
      </w:r>
      <w:r>
        <w:rPr>
          <w:rFonts w:ascii="Nirmala UI" w:hAnsi="Nirmala UI" w:cs="Nirmala UI" w:hint="cs"/>
          <w:color w:val="000000"/>
          <w:cs/>
          <w:lang w:bidi="pa-IN"/>
        </w:rPr>
        <w:t>ਸੇਵਾਵਾਂ</w:t>
      </w:r>
      <w:r>
        <w:rPr>
          <w:rFonts w:ascii="Nirmala UI" w:hAnsi="Nirmala UI" w:cs="Nirmala UI"/>
          <w:color w:val="000000"/>
          <w:lang w:bidi="pa-IN"/>
        </w:rPr>
        <w:t> </w:t>
      </w:r>
      <w:r>
        <w:rPr>
          <w:rFonts w:ascii="Nirmala UI" w:hAnsi="Nirmala UI" w:cs="Nirmala UI" w:hint="cs"/>
          <w:color w:val="000000"/>
          <w:cs/>
          <w:lang w:bidi="pa-IN"/>
        </w:rPr>
        <w:t>ਪ੍ਰਦਾਨ</w:t>
      </w:r>
      <w:r>
        <w:rPr>
          <w:rFonts w:ascii="Nirmala UI" w:hAnsi="Nirmala UI" w:cs="Nirmala UI"/>
          <w:color w:val="000000"/>
          <w:lang w:bidi="pa-IN"/>
        </w:rPr>
        <w:t> </w:t>
      </w:r>
      <w:r>
        <w:rPr>
          <w:rFonts w:ascii="Nirmala UI" w:hAnsi="Nirmala UI" w:cs="Nirmala UI" w:hint="cs"/>
          <w:color w:val="000000"/>
          <w:cs/>
          <w:lang w:bidi="pa-IN"/>
        </w:rPr>
        <w:t>ਕਰ</w:t>
      </w:r>
      <w:r>
        <w:rPr>
          <w:rFonts w:ascii="Nirmala UI" w:hAnsi="Nirmala UI" w:cs="Nirmala UI"/>
          <w:color w:val="000000"/>
          <w:lang w:bidi="pa-IN"/>
        </w:rPr>
        <w:t> </w:t>
      </w:r>
      <w:r>
        <w:rPr>
          <w:rFonts w:ascii="Nirmala UI" w:hAnsi="Nirmala UI" w:cs="Nirmala UI" w:hint="cs"/>
          <w:color w:val="000000"/>
          <w:cs/>
          <w:lang w:bidi="pa-IN"/>
        </w:rPr>
        <w:t>ਰਿਹਾ</w:t>
      </w:r>
      <w:r>
        <w:rPr>
          <w:rFonts w:ascii="Nirmala UI" w:hAnsi="Nirmala UI" w:cs="Nirmala UI"/>
          <w:color w:val="000000"/>
          <w:lang w:bidi="pa-IN"/>
        </w:rPr>
        <w:t> </w:t>
      </w:r>
      <w:r>
        <w:rPr>
          <w:rFonts w:ascii="Nirmala UI" w:hAnsi="Nirmala UI" w:cs="Nirmala UI" w:hint="cs"/>
          <w:color w:val="000000"/>
          <w:cs/>
          <w:lang w:bidi="pa-IN"/>
        </w:rPr>
        <w:t>ਹੈ</w:t>
      </w:r>
      <w:r>
        <w:rPr>
          <w:rFonts w:ascii="Nirmala UI" w:hAnsi="Nirmala UI" w:cs="Nirmala UI"/>
          <w:color w:val="000000"/>
          <w:cs/>
          <w:lang w:bidi="hi-IN"/>
        </w:rPr>
        <w:t>।</w:t>
      </w:r>
      <w:r>
        <w:rPr>
          <w:rFonts w:ascii="Nirmala UI" w:hAnsi="Nirmala UI" w:cs="Nirmala UI"/>
          <w:color w:val="000000"/>
          <w:lang w:bidi="hi-IN"/>
        </w:rPr>
        <w:t> </w:t>
      </w:r>
    </w:p>
    <w:p w14:paraId="52A7F7FB" w14:textId="77777777" w:rsidR="00AD0A05" w:rsidRPr="0082257D" w:rsidRDefault="0082257D" w:rsidP="0082257D">
      <w:pPr>
        <w:rPr>
          <w:color w:val="313131"/>
        </w:rPr>
      </w:pPr>
      <w:r>
        <w:rPr>
          <w:rFonts w:ascii="Nirmala UI" w:hAnsi="Nirmala UI" w:cs="Nirmala UI"/>
          <w:color w:val="000000"/>
          <w:cs/>
          <w:lang w:bidi="pa-IN"/>
        </w:rPr>
        <w:t>ਸੁਰੱਖਿਆ</w:t>
      </w:r>
      <w:r>
        <w:rPr>
          <w:rFonts w:ascii="Nirmala UI" w:hAnsi="Nirmala UI" w:cs="Nirmala UI"/>
          <w:color w:val="000000"/>
          <w:lang w:bidi="pa-IN"/>
        </w:rPr>
        <w:t> </w:t>
      </w:r>
      <w:r>
        <w:rPr>
          <w:rFonts w:ascii="Nirmala UI" w:hAnsi="Nirmala UI" w:cs="Nirmala UI" w:hint="cs"/>
          <w:color w:val="000000"/>
          <w:cs/>
          <w:lang w:bidi="pa-IN"/>
        </w:rPr>
        <w:t>ਆਰਡਰ</w:t>
      </w:r>
      <w:r>
        <w:rPr>
          <w:rFonts w:ascii="Nirmala UI" w:hAnsi="Nirmala UI" w:cs="Nirmala UI"/>
          <w:color w:val="000000"/>
          <w:lang w:bidi="pa-IN"/>
        </w:rPr>
        <w:t> </w:t>
      </w:r>
      <w:r>
        <w:rPr>
          <w:rFonts w:ascii="Nirmala UI" w:hAnsi="Nirmala UI" w:cs="Nirmala UI" w:hint="cs"/>
          <w:color w:val="000000"/>
          <w:cs/>
          <w:lang w:bidi="pa-IN"/>
        </w:rPr>
        <w:t>ਪ੍ਰਾਪਤ</w:t>
      </w:r>
      <w:r>
        <w:rPr>
          <w:rFonts w:ascii="Nirmala UI" w:hAnsi="Nirmala UI" w:cs="Nirmala UI"/>
          <w:color w:val="000000"/>
          <w:lang w:bidi="pa-IN"/>
        </w:rPr>
        <w:t> </w:t>
      </w:r>
      <w:r>
        <w:rPr>
          <w:rFonts w:ascii="Nirmala UI" w:hAnsi="Nirmala UI" w:cs="Nirmala UI" w:hint="cs"/>
          <w:color w:val="000000"/>
          <w:cs/>
          <w:lang w:bidi="pa-IN"/>
        </w:rPr>
        <w:t xml:space="preserve">ਕਰਨ </w:t>
      </w:r>
      <w:r>
        <w:rPr>
          <w:rFonts w:ascii="Nirmala UI" w:hAnsi="Nirmala UI" w:cs="Nirmala UI"/>
          <w:color w:val="000000"/>
          <w:lang w:bidi="pa-IN"/>
        </w:rPr>
        <w:t> </w:t>
      </w:r>
      <w:r>
        <w:rPr>
          <w:rFonts w:ascii="Nirmala UI" w:hAnsi="Nirmala UI" w:cs="Nirmala UI" w:hint="cs"/>
          <w:color w:val="000000"/>
          <w:cs/>
          <w:lang w:bidi="pa-IN"/>
        </w:rPr>
        <w:t>ਜਾਣਕਾਰੀ</w:t>
      </w:r>
      <w:r>
        <w:rPr>
          <w:rFonts w:ascii="Nirmala UI" w:hAnsi="Nirmala UI" w:cs="Nirmala UI"/>
          <w:color w:val="000000"/>
          <w:lang w:bidi="pa-IN"/>
        </w:rPr>
        <w:t> </w:t>
      </w:r>
      <w:r>
        <w:rPr>
          <w:rFonts w:ascii="Nirmala UI" w:hAnsi="Nirmala UI" w:cs="Nirmala UI" w:hint="cs"/>
          <w:color w:val="000000"/>
          <w:cs/>
          <w:lang w:bidi="pa-IN"/>
        </w:rPr>
        <w:t>ਲਈ</w:t>
      </w:r>
      <w:r>
        <w:rPr>
          <w:rFonts w:ascii="Nirmala UI" w:hAnsi="Nirmala UI" w:cs="Nirmala UI"/>
          <w:color w:val="000000"/>
          <w:lang w:bidi="pa-IN"/>
        </w:rPr>
        <w:t> </w:t>
      </w:r>
      <w:r>
        <w:rPr>
          <w:rFonts w:ascii="Nirmala UI" w:hAnsi="Nirmala UI" w:cs="Nirmala UI" w:hint="cs"/>
          <w:color w:val="000000"/>
          <w:cs/>
          <w:lang w:bidi="pa-IN"/>
        </w:rPr>
        <w:t>ਕਿਰਪਾ</w:t>
      </w:r>
      <w:r>
        <w:rPr>
          <w:rFonts w:ascii="Nirmala UI" w:hAnsi="Nirmala UI" w:cs="Nirmala UI"/>
          <w:color w:val="000000"/>
          <w:lang w:bidi="pa-IN"/>
        </w:rPr>
        <w:t> </w:t>
      </w:r>
      <w:r>
        <w:rPr>
          <w:rFonts w:ascii="Nirmala UI" w:hAnsi="Nirmala UI" w:cs="Nirmala UI" w:hint="cs"/>
          <w:color w:val="000000"/>
          <w:cs/>
          <w:lang w:bidi="pa-IN"/>
        </w:rPr>
        <w:t>ਕਰਕੇ</w:t>
      </w:r>
      <w:r>
        <w:rPr>
          <w:rFonts w:ascii="Nirmala UI" w:hAnsi="Nirmala UI" w:cs="Nirmala UI"/>
          <w:color w:val="000000"/>
          <w:lang w:bidi="pa-IN"/>
        </w:rPr>
        <w:t> </w:t>
      </w:r>
      <w:r>
        <w:rPr>
          <w:color w:val="313131"/>
        </w:rPr>
        <w:t>_______________</w:t>
      </w:r>
      <w:r>
        <w:rPr>
          <w:color w:val="000000"/>
        </w:rPr>
        <w:t> </w:t>
      </w:r>
      <w:r>
        <w:rPr>
          <w:rFonts w:ascii="Raavi" w:hAnsi="Raavi"/>
          <w:color w:val="000000"/>
        </w:rPr>
        <w:t>'</w:t>
      </w:r>
      <w:r>
        <w:rPr>
          <w:rFonts w:ascii="Nirmala UI" w:hAnsi="Nirmala UI" w:cs="Nirmala UI"/>
          <w:color w:val="000000"/>
          <w:cs/>
          <w:lang w:bidi="pa-IN"/>
        </w:rPr>
        <w:t>ਤੇ</w:t>
      </w:r>
      <w:r>
        <w:rPr>
          <w:rFonts w:ascii="Nirmala UI" w:hAnsi="Nirmala UI" w:cs="Nirmala UI"/>
          <w:color w:val="000000"/>
          <w:lang w:bidi="pa-IN"/>
        </w:rPr>
        <w:t> </w:t>
      </w:r>
      <w:r>
        <w:rPr>
          <w:rFonts w:ascii="Nirmala UI" w:hAnsi="Nirmala UI" w:cs="Nirmala UI" w:hint="cs"/>
          <w:color w:val="000000"/>
          <w:cs/>
          <w:lang w:bidi="pa-IN"/>
        </w:rPr>
        <w:t>ਕਾਲ</w:t>
      </w:r>
      <w:r>
        <w:rPr>
          <w:rFonts w:ascii="Nirmala UI" w:hAnsi="Nirmala UI" w:cs="Nirmala UI"/>
          <w:color w:val="000000"/>
          <w:lang w:bidi="pa-IN"/>
        </w:rPr>
        <w:t> </w:t>
      </w:r>
      <w:r>
        <w:rPr>
          <w:rFonts w:ascii="Nirmala UI" w:hAnsi="Nirmala UI" w:cs="Nirmala UI" w:hint="cs"/>
          <w:color w:val="000000"/>
          <w:cs/>
          <w:lang w:bidi="pa-IN"/>
        </w:rPr>
        <w:t>ਕਰੋ</w:t>
      </w:r>
      <w:r>
        <w:rPr>
          <w:rFonts w:ascii="Nirmala UI" w:hAnsi="Nirmala UI" w:cs="Nirmala UI"/>
          <w:color w:val="000000"/>
          <w:lang w:bidi="pa-IN"/>
        </w:rPr>
        <w:t> </w:t>
      </w:r>
      <w:r>
        <w:rPr>
          <w:rFonts w:ascii="Nirmala UI" w:hAnsi="Nirmala UI" w:cs="Nirmala UI" w:hint="cs"/>
          <w:color w:val="000000"/>
          <w:cs/>
          <w:lang w:bidi="pa-IN"/>
        </w:rPr>
        <w:t>ਅਤੇ</w:t>
      </w:r>
      <w:r>
        <w:rPr>
          <w:rFonts w:ascii="Nirmala UI" w:hAnsi="Nirmala UI" w:cs="Nirmala UI"/>
          <w:color w:val="000000"/>
          <w:lang w:bidi="pa-IN"/>
        </w:rPr>
        <w:t> </w:t>
      </w:r>
      <w:r>
        <w:rPr>
          <w:rFonts w:ascii="Nirmala UI" w:hAnsi="Nirmala UI" w:cs="Nirmala UI" w:hint="cs"/>
          <w:color w:val="000000"/>
          <w:cs/>
          <w:lang w:bidi="pa-IN"/>
        </w:rPr>
        <w:t>ਦੁਭਾਸ਼ੀਏ/</w:t>
      </w:r>
      <w:r>
        <w:rPr>
          <w:rFonts w:ascii="Nirmala UI" w:hAnsi="Nirmala UI" w:cs="Nirmala UI"/>
          <w:color w:val="000000"/>
          <w:lang w:bidi="pa-IN"/>
        </w:rPr>
        <w:t>  </w:t>
      </w:r>
      <w:r>
        <w:rPr>
          <w:rFonts w:ascii="Nirmala UI" w:hAnsi="Nirmala UI" w:cs="Nirmala UI" w:hint="cs"/>
          <w:color w:val="000000"/>
          <w:cs/>
          <w:lang w:bidi="pa-IN"/>
        </w:rPr>
        <w:t>ਇੰਟਰਪ੍ਰੈਟਰ</w:t>
      </w:r>
      <w:r>
        <w:rPr>
          <w:rFonts w:ascii="Nirmala UI" w:hAnsi="Nirmala UI" w:cs="Nirmala UI"/>
          <w:color w:val="000000"/>
          <w:lang w:bidi="pa-IN"/>
        </w:rPr>
        <w:t> </w:t>
      </w:r>
      <w:r>
        <w:rPr>
          <w:rFonts w:ascii="Nirmala UI" w:hAnsi="Nirmala UI" w:cs="Nirmala UI" w:hint="cs"/>
          <w:color w:val="000000"/>
          <w:cs/>
          <w:lang w:bidi="pa-IN"/>
        </w:rPr>
        <w:t>ਲਈ</w:t>
      </w:r>
      <w:r>
        <w:rPr>
          <w:rFonts w:ascii="Nirmala UI" w:hAnsi="Nirmala UI" w:cs="Nirmala UI"/>
          <w:color w:val="000000"/>
          <w:lang w:bidi="pa-IN"/>
        </w:rPr>
        <w:t>  </w:t>
      </w:r>
      <w:r>
        <w:rPr>
          <w:rFonts w:ascii="Nirmala UI" w:hAnsi="Nirmala UI" w:cs="Nirmala UI" w:hint="cs"/>
          <w:color w:val="000000"/>
          <w:cs/>
          <w:lang w:bidi="pa-IN"/>
        </w:rPr>
        <w:t>ਬੇਨਤੀ</w:t>
      </w:r>
      <w:r>
        <w:rPr>
          <w:rFonts w:ascii="Nirmala UI" w:hAnsi="Nirmala UI" w:cs="Nirmala UI"/>
          <w:color w:val="000000"/>
          <w:lang w:bidi="pa-IN"/>
        </w:rPr>
        <w:t> </w:t>
      </w:r>
      <w:r>
        <w:rPr>
          <w:rFonts w:ascii="Nirmala UI" w:hAnsi="Nirmala UI" w:cs="Nirmala UI" w:hint="cs"/>
          <w:color w:val="000000"/>
          <w:cs/>
          <w:lang w:bidi="pa-IN"/>
        </w:rPr>
        <w:t>ਕਰੋ</w:t>
      </w:r>
      <w:r>
        <w:rPr>
          <w:color w:val="000000"/>
        </w:rPr>
        <w:t>  </w:t>
      </w:r>
      <w:r>
        <w:rPr>
          <w:rFonts w:ascii="Nirmala UI" w:hAnsi="Nirmala UI" w:cs="Nirmala UI"/>
          <w:color w:val="000000"/>
          <w:cs/>
          <w:lang w:bidi="hi-IN"/>
        </w:rPr>
        <w:t>।</w:t>
      </w:r>
      <w:r>
        <w:rPr>
          <w:rFonts w:ascii="Nirmala UI" w:hAnsi="Nirmala UI" w:cs="Nirmala UI"/>
          <w:color w:val="000000"/>
          <w:lang w:bidi="pa-IN"/>
        </w:rPr>
        <w:t> </w:t>
      </w:r>
      <w:r>
        <w:rPr>
          <w:rFonts w:ascii="Nirmala UI" w:hAnsi="Nirmala UI" w:cs="Nirmala UI" w:hint="cs"/>
          <w:color w:val="000000"/>
          <w:cs/>
          <w:lang w:bidi="pa-IN"/>
        </w:rPr>
        <w:t>ਇਹ</w:t>
      </w:r>
      <w:r>
        <w:rPr>
          <w:rFonts w:ascii="Nirmala UI" w:hAnsi="Nirmala UI" w:cs="Nirmala UI"/>
          <w:color w:val="000000"/>
          <w:lang w:bidi="pa-IN"/>
        </w:rPr>
        <w:t> </w:t>
      </w:r>
      <w:r>
        <w:rPr>
          <w:rFonts w:ascii="Nirmala UI" w:hAnsi="Nirmala UI" w:cs="Nirmala UI"/>
          <w:color w:val="313131"/>
          <w:cs/>
          <w:lang w:bidi="pa-IN"/>
        </w:rPr>
        <w:t>ਸੁਵਿਧਾ</w:t>
      </w:r>
      <w:r>
        <w:rPr>
          <w:rFonts w:ascii="Nirmala UI" w:hAnsi="Nirmala UI" w:cs="Nirmala UI"/>
          <w:color w:val="313131"/>
          <w:lang w:bidi="pa-IN"/>
        </w:rPr>
        <w:t> </w:t>
      </w:r>
      <w:r>
        <w:rPr>
          <w:rFonts w:ascii="Nirmala UI" w:hAnsi="Nirmala UI" w:cs="Nirmala UI" w:hint="cs"/>
          <w:color w:val="313131"/>
          <w:cs/>
          <w:lang w:bidi="pa-IN"/>
        </w:rPr>
        <w:t>ਕੋਰਟ</w:t>
      </w:r>
      <w:r>
        <w:rPr>
          <w:rFonts w:ascii="Nirmala UI" w:hAnsi="Nirmala UI" w:cs="Nirmala UI"/>
          <w:color w:val="313131"/>
          <w:lang w:bidi="pa-IN"/>
        </w:rPr>
        <w:t> </w:t>
      </w:r>
      <w:r>
        <w:rPr>
          <w:rFonts w:ascii="Nirmala UI" w:hAnsi="Nirmala UI" w:cs="Nirmala UI" w:hint="cs"/>
          <w:color w:val="313131"/>
          <w:cs/>
          <w:lang w:bidi="pa-IN"/>
        </w:rPr>
        <w:t>ਦੁਆਰਾ</w:t>
      </w:r>
      <w:r>
        <w:rPr>
          <w:rFonts w:ascii="Nirmala UI" w:hAnsi="Nirmala UI" w:cs="Nirmala UI"/>
          <w:color w:val="313131"/>
          <w:lang w:bidi="pa-IN"/>
        </w:rPr>
        <w:t> </w:t>
      </w:r>
      <w:r>
        <w:rPr>
          <w:rFonts w:ascii="Nirmala UI" w:hAnsi="Nirmala UI" w:cs="Nirmala UI" w:hint="cs"/>
          <w:color w:val="313131"/>
          <w:cs/>
          <w:lang w:bidi="pa-IN"/>
        </w:rPr>
        <w:t>ਮੁਫਤ</w:t>
      </w:r>
      <w:r>
        <w:rPr>
          <w:rFonts w:ascii="Nirmala UI" w:hAnsi="Nirmala UI" w:cs="Nirmala UI"/>
          <w:color w:val="313131"/>
          <w:lang w:bidi="pa-IN"/>
        </w:rPr>
        <w:t> </w:t>
      </w:r>
      <w:r>
        <w:rPr>
          <w:rFonts w:ascii="Nirmala UI" w:hAnsi="Nirmala UI" w:cs="Nirmala UI" w:hint="cs"/>
          <w:color w:val="313131"/>
          <w:cs/>
          <w:lang w:bidi="pa-IN"/>
        </w:rPr>
        <w:t>ਹੈ</w:t>
      </w:r>
      <w:r>
        <w:rPr>
          <w:rFonts w:ascii="Nirmala UI" w:hAnsi="Nirmala UI" w:cs="Nirmala UI"/>
          <w:color w:val="313131"/>
          <w:lang w:bidi="pa-IN"/>
        </w:rPr>
        <w:t> </w:t>
      </w:r>
      <w:r>
        <w:rPr>
          <w:rFonts w:ascii="Nirmala UI" w:hAnsi="Nirmala UI" w:cs="Nirmala UI"/>
          <w:color w:val="313131"/>
          <w:cs/>
          <w:lang w:bidi="hi-IN"/>
        </w:rPr>
        <w:t>।</w:t>
      </w:r>
      <w:r>
        <w:rPr>
          <w:noProof/>
          <w:color w:val="313131"/>
        </w:rPr>
        <w:drawing>
          <wp:inline distT="0" distB="0" distL="0" distR="0" wp14:anchorId="1DAD4AA7" wp14:editId="1C15B865">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0E1292F" w14:textId="77777777" w:rsidR="00292425" w:rsidRDefault="00015252" w:rsidP="00C45547">
      <w:pPr>
        <w:rPr>
          <w:rFonts w:ascii="Arial" w:hAnsi="Arial" w:cs="Arial"/>
          <w:b/>
          <w:szCs w:val="24"/>
          <w:shd w:val="clear" w:color="auto" w:fill="FFFFFF"/>
        </w:rPr>
      </w:pPr>
      <w:r>
        <w:rPr>
          <w:rFonts w:ascii="Arial" w:hAnsi="Arial" w:cs="Arial"/>
          <w:b/>
          <w:szCs w:val="24"/>
          <w:shd w:val="clear" w:color="auto" w:fill="FFFFFF"/>
        </w:rPr>
        <w:t>Russian</w:t>
      </w:r>
    </w:p>
    <w:p w14:paraId="28F5B11D" w14:textId="77777777" w:rsidR="00015252" w:rsidRPr="00015252" w:rsidRDefault="00015252" w:rsidP="00015252">
      <w:pPr>
        <w:spacing w:after="0" w:line="240" w:lineRule="auto"/>
        <w:rPr>
          <w:rFonts w:ascii="Times New Roman" w:eastAsiaTheme="minorHAnsi" w:hAnsi="Times New Roman"/>
          <w:szCs w:val="24"/>
        </w:rPr>
      </w:pPr>
      <w:r w:rsidRPr="00015252">
        <w:rPr>
          <w:rFonts w:ascii="Times New Roman" w:eastAsiaTheme="minorHAnsi" w:hAnsi="Times New Roman"/>
          <w:szCs w:val="24"/>
          <w:lang w:val="ru"/>
        </w:rPr>
        <w:t>“Во время текущего кризиса, вызванного пандемией COVID-19, _______________ Суд продолжает оказывать необходимые судебные услуги жертвам домашнего насилия. Для получения информации о том, как получить охранный судебный приказ, позвоните по телефону ___________ и попросите устного переводчика, которого суд предоставит вам бесплатно.”</w:t>
      </w:r>
    </w:p>
    <w:p w14:paraId="7498727C" w14:textId="77777777" w:rsidR="00015252" w:rsidRDefault="00015252" w:rsidP="00015252">
      <w:pPr>
        <w:rPr>
          <w:rFonts w:ascii="Arial" w:hAnsi="Arial" w:cs="Arial"/>
          <w:b/>
          <w:szCs w:val="24"/>
          <w:shd w:val="clear" w:color="auto" w:fill="FFFFFF"/>
        </w:rPr>
      </w:pPr>
    </w:p>
    <w:p w14:paraId="176CEDCB" w14:textId="77777777" w:rsidR="00015252" w:rsidRPr="00292425" w:rsidRDefault="00015252" w:rsidP="00015252">
      <w:pPr>
        <w:rPr>
          <w:rFonts w:ascii="Arial" w:hAnsi="Arial" w:cs="Arial"/>
          <w:b/>
          <w:szCs w:val="24"/>
          <w:shd w:val="clear" w:color="auto" w:fill="FFFFFF"/>
        </w:rPr>
      </w:pPr>
      <w:r w:rsidRPr="00292425">
        <w:rPr>
          <w:rFonts w:ascii="Arial" w:hAnsi="Arial" w:cs="Arial"/>
          <w:b/>
          <w:szCs w:val="24"/>
          <w:shd w:val="clear" w:color="auto" w:fill="FFFFFF"/>
        </w:rPr>
        <w:t>Simplified Chinese</w:t>
      </w:r>
    </w:p>
    <w:p w14:paraId="48EB4A34" w14:textId="77777777" w:rsidR="00015252" w:rsidRPr="00292425" w:rsidRDefault="00015252" w:rsidP="00015252">
      <w:pPr>
        <w:spacing w:after="0" w:line="240" w:lineRule="auto"/>
        <w:rPr>
          <w:rFonts w:ascii="Times New Roman" w:eastAsia="SimSun" w:hAnsi="Times New Roman"/>
          <w:szCs w:val="24"/>
        </w:rPr>
      </w:pPr>
      <w:r w:rsidRPr="00292425">
        <w:rPr>
          <w:rFonts w:ascii="SimSun" w:eastAsia="SimSun" w:hAnsi="SimSun" w:cs="SimSun"/>
          <w:szCs w:val="24"/>
          <w:lang w:val="zh-CN" w:eastAsia="zh-CN"/>
        </w:rPr>
        <w:t>“</w:t>
      </w:r>
      <w:r w:rsidRPr="00292425">
        <w:rPr>
          <w:rFonts w:ascii="Times New Roman" w:eastAsia="SimSun" w:hAnsi="Times New Roman" w:cs="SimSun"/>
          <w:szCs w:val="24"/>
          <w:lang w:val="zh-CN" w:eastAsia="zh-CN"/>
        </w:rPr>
        <w:t>在当前</w:t>
      </w:r>
      <w:r w:rsidRPr="00292425">
        <w:rPr>
          <w:rFonts w:ascii="Times New Roman" w:eastAsia="SimSun" w:hAnsi="Times New Roman" w:cs="SimSun"/>
          <w:szCs w:val="24"/>
          <w:lang w:val="zh-CN" w:eastAsia="zh-CN"/>
        </w:rPr>
        <w:t xml:space="preserve"> COVID-19 </w:t>
      </w:r>
      <w:r w:rsidRPr="00292425">
        <w:rPr>
          <w:rFonts w:ascii="Times New Roman" w:eastAsia="SimSun" w:hAnsi="Times New Roman" w:cs="SimSun"/>
          <w:szCs w:val="24"/>
          <w:lang w:val="zh-CN" w:eastAsia="zh-CN"/>
        </w:rPr>
        <w:t>公共卫生危机期间，</w:t>
      </w:r>
      <w:r w:rsidRPr="00292425">
        <w:rPr>
          <w:rFonts w:ascii="Times New Roman" w:eastAsia="SimSun" w:hAnsi="Times New Roman" w:cs="SimSun"/>
          <w:szCs w:val="24"/>
          <w:lang w:val="zh-CN" w:eastAsia="zh-CN"/>
        </w:rPr>
        <w:t xml:space="preserve"> </w:t>
      </w:r>
      <w:r w:rsidRPr="00292425">
        <w:rPr>
          <w:rFonts w:ascii="Times New Roman" w:eastAsia="SimSun" w:hAnsi="Times New Roman" w:cs="SimSun"/>
          <w:szCs w:val="24"/>
          <w:lang w:val="zh-CN" w:eastAsia="zh-CN"/>
        </w:rPr>
        <w:softHyphen/>
      </w:r>
      <w:r w:rsidRPr="00292425">
        <w:rPr>
          <w:rFonts w:ascii="Times New Roman" w:eastAsia="SimSun" w:hAnsi="Times New Roman" w:cs="SimSun"/>
          <w:szCs w:val="24"/>
          <w:lang w:val="zh-CN" w:eastAsia="zh-CN"/>
        </w:rPr>
        <w:softHyphen/>
      </w:r>
      <w:r w:rsidRPr="00292425">
        <w:rPr>
          <w:rFonts w:ascii="Times New Roman" w:eastAsia="SimSun" w:hAnsi="Times New Roman" w:cs="SimSun"/>
          <w:szCs w:val="24"/>
          <w:lang w:val="zh-CN" w:eastAsia="zh-CN"/>
        </w:rPr>
        <w:softHyphen/>
      </w:r>
      <w:r w:rsidRPr="00292425">
        <w:rPr>
          <w:rFonts w:ascii="Times New Roman" w:eastAsia="SimSun" w:hAnsi="Times New Roman" w:cs="SimSun"/>
          <w:szCs w:val="24"/>
          <w:lang w:val="zh-CN" w:eastAsia="zh-CN"/>
        </w:rPr>
        <w:softHyphen/>
      </w:r>
      <w:r w:rsidRPr="00292425">
        <w:rPr>
          <w:rFonts w:ascii="Times New Roman" w:eastAsia="SimSun" w:hAnsi="Times New Roman" w:cs="SimSun"/>
          <w:szCs w:val="24"/>
          <w:lang w:val="zh-CN" w:eastAsia="zh-CN"/>
        </w:rPr>
        <w:softHyphen/>
        <w:t>________________</w:t>
      </w:r>
      <w:r w:rsidRPr="00292425">
        <w:rPr>
          <w:rFonts w:ascii="Times New Roman" w:eastAsia="SimSun" w:hAnsi="Times New Roman" w:cs="SimSun"/>
          <w:szCs w:val="24"/>
          <w:lang w:val="zh-CN" w:eastAsia="zh-CN"/>
        </w:rPr>
        <w:t>法院将继续为家庭暴力受害者提供必要的法庭服务。有关如何获得保护令的信息，请致电</w:t>
      </w:r>
      <w:r w:rsidRPr="00292425">
        <w:rPr>
          <w:rFonts w:ascii="Times New Roman" w:eastAsia="SimSun" w:hAnsi="Times New Roman" w:cs="SimSun"/>
          <w:szCs w:val="24"/>
          <w:lang w:val="zh-CN" w:eastAsia="zh-CN"/>
        </w:rPr>
        <w:t>___________</w:t>
      </w:r>
      <w:r w:rsidRPr="00292425">
        <w:rPr>
          <w:rFonts w:ascii="Times New Roman" w:eastAsia="SimSun" w:hAnsi="Times New Roman" w:cs="SimSun"/>
          <w:szCs w:val="24"/>
          <w:lang w:val="zh-CN" w:eastAsia="zh-CN"/>
        </w:rPr>
        <w:t>，并申请一名口译员，法院将免费为您提供。</w:t>
      </w:r>
      <w:r w:rsidRPr="00292425">
        <w:rPr>
          <w:rFonts w:ascii="SimSun" w:eastAsia="SimSun" w:hAnsi="SimSun" w:cs="SimSun"/>
          <w:szCs w:val="24"/>
          <w:lang w:val="zh-CN"/>
        </w:rPr>
        <w:t>”</w:t>
      </w:r>
    </w:p>
    <w:p w14:paraId="058A9558" w14:textId="77777777" w:rsidR="000632C0" w:rsidRDefault="000632C0">
      <w:pPr>
        <w:spacing w:after="0" w:line="240" w:lineRule="auto"/>
        <w:rPr>
          <w:rFonts w:ascii="Arial" w:hAnsi="Arial" w:cs="Arial"/>
          <w:b/>
          <w:szCs w:val="24"/>
          <w:shd w:val="clear" w:color="auto" w:fill="FFFFFF"/>
        </w:rPr>
      </w:pPr>
      <w:r>
        <w:rPr>
          <w:rFonts w:ascii="Arial" w:hAnsi="Arial" w:cs="Arial"/>
          <w:b/>
          <w:szCs w:val="24"/>
          <w:shd w:val="clear" w:color="auto" w:fill="FFFFFF"/>
        </w:rPr>
        <w:br w:type="page"/>
      </w:r>
    </w:p>
    <w:p w14:paraId="30900C63" w14:textId="77777777" w:rsidR="00015252" w:rsidRDefault="00015252" w:rsidP="00C45547">
      <w:pPr>
        <w:rPr>
          <w:rFonts w:ascii="Arial" w:hAnsi="Arial" w:cs="Arial"/>
          <w:b/>
          <w:szCs w:val="24"/>
          <w:shd w:val="clear" w:color="auto" w:fill="FFFFFF"/>
        </w:rPr>
      </w:pPr>
    </w:p>
    <w:p w14:paraId="21380D61" w14:textId="77777777" w:rsidR="00015252" w:rsidRDefault="00015252" w:rsidP="00C45547">
      <w:pPr>
        <w:rPr>
          <w:rFonts w:ascii="Arial" w:hAnsi="Arial" w:cs="Arial"/>
          <w:b/>
          <w:szCs w:val="24"/>
          <w:shd w:val="clear" w:color="auto" w:fill="FFFFFF"/>
        </w:rPr>
      </w:pPr>
      <w:r>
        <w:rPr>
          <w:rFonts w:ascii="Arial" w:hAnsi="Arial" w:cs="Arial"/>
          <w:b/>
          <w:szCs w:val="24"/>
          <w:shd w:val="clear" w:color="auto" w:fill="FFFFFF"/>
        </w:rPr>
        <w:t>Spanish</w:t>
      </w:r>
    </w:p>
    <w:p w14:paraId="7E660CCA" w14:textId="77777777" w:rsidR="00015252" w:rsidRDefault="00015252" w:rsidP="000632C0">
      <w:pPr>
        <w:spacing w:after="0" w:line="240" w:lineRule="auto"/>
        <w:rPr>
          <w:rFonts w:ascii="Times New Roman" w:hAnsi="Times New Roman"/>
          <w:szCs w:val="24"/>
          <w:lang w:val="es-MX" w:eastAsia="es-MX"/>
        </w:rPr>
      </w:pPr>
      <w:r w:rsidRPr="00015252">
        <w:rPr>
          <w:rFonts w:ascii="Times New Roman" w:hAnsi="Times New Roman"/>
          <w:szCs w:val="24"/>
          <w:lang w:val="es-MX" w:eastAsia="es-MX"/>
        </w:rPr>
        <w:t xml:space="preserve">"Durante la actual crisis de salud por COVID-19, el Tribunal de _______________ </w:t>
      </w:r>
      <w:proofErr w:type="spellStart"/>
      <w:r w:rsidRPr="00015252">
        <w:rPr>
          <w:rFonts w:ascii="Times New Roman" w:hAnsi="Times New Roman"/>
          <w:szCs w:val="24"/>
          <w:lang w:val="es-MX" w:eastAsia="es-MX"/>
        </w:rPr>
        <w:t>continúa</w:t>
      </w:r>
      <w:proofErr w:type="spellEnd"/>
      <w:r w:rsidRPr="00015252">
        <w:rPr>
          <w:rFonts w:ascii="Times New Roman" w:hAnsi="Times New Roman"/>
          <w:szCs w:val="24"/>
          <w:lang w:val="es-MX" w:eastAsia="es-MX"/>
        </w:rPr>
        <w:t xml:space="preserve"> prestando servicios judiciales esenciales a las víctimas de </w:t>
      </w:r>
      <w:r w:rsidR="00A769FE" w:rsidRPr="00A769FE">
        <w:rPr>
          <w:rFonts w:ascii="Times New Roman" w:hAnsi="Times New Roman"/>
          <w:szCs w:val="24"/>
          <w:lang w:val="es-MX" w:eastAsia="es-MX"/>
        </w:rPr>
        <w:t>violencia intrafamiliar</w:t>
      </w:r>
      <w:r w:rsidRPr="00015252">
        <w:rPr>
          <w:rFonts w:ascii="Times New Roman" w:hAnsi="Times New Roman"/>
          <w:szCs w:val="24"/>
          <w:lang w:val="es-MX" w:eastAsia="es-MX"/>
        </w:rPr>
        <w:t>. Para información sobre cómo obtener una orden de protección, llame a ___________, y solicite un intérprete, que le será proporcionado gratuitamente por el tribunal".</w:t>
      </w:r>
    </w:p>
    <w:p w14:paraId="2C059752" w14:textId="77777777" w:rsidR="000632C0" w:rsidRPr="000632C0" w:rsidRDefault="000632C0" w:rsidP="000632C0">
      <w:pPr>
        <w:spacing w:after="0" w:line="240" w:lineRule="auto"/>
        <w:rPr>
          <w:rFonts w:ascii="Times New Roman" w:hAnsi="Times New Roman"/>
          <w:szCs w:val="24"/>
          <w:lang w:val="es-MX" w:eastAsia="es-MX"/>
        </w:rPr>
      </w:pPr>
    </w:p>
    <w:p w14:paraId="6D8AFB07" w14:textId="77777777" w:rsidR="00015252" w:rsidRPr="00292425" w:rsidRDefault="00015252" w:rsidP="00015252">
      <w:pPr>
        <w:rPr>
          <w:rFonts w:ascii="Arial" w:hAnsi="Arial" w:cs="Arial"/>
          <w:b/>
          <w:szCs w:val="24"/>
          <w:shd w:val="clear" w:color="auto" w:fill="FFFFFF"/>
        </w:rPr>
      </w:pPr>
      <w:r w:rsidRPr="00292425">
        <w:rPr>
          <w:rFonts w:ascii="Arial" w:hAnsi="Arial" w:cs="Arial"/>
          <w:b/>
          <w:szCs w:val="24"/>
          <w:shd w:val="clear" w:color="auto" w:fill="FFFFFF"/>
        </w:rPr>
        <w:t>Tagalog</w:t>
      </w:r>
    </w:p>
    <w:p w14:paraId="07CD3E5F" w14:textId="77777777" w:rsidR="00015252" w:rsidRPr="00292425" w:rsidRDefault="00015252" w:rsidP="00015252">
      <w:pPr>
        <w:spacing w:after="0" w:line="240" w:lineRule="auto"/>
        <w:rPr>
          <w:rFonts w:ascii="Times New Roman" w:eastAsiaTheme="minorHAnsi" w:hAnsi="Times New Roman"/>
          <w:szCs w:val="24"/>
        </w:rPr>
      </w:pPr>
      <w:r w:rsidRPr="00292425">
        <w:rPr>
          <w:rFonts w:ascii="Times New Roman" w:eastAsiaTheme="minorHAnsi" w:hAnsi="Times New Roman"/>
          <w:szCs w:val="24"/>
          <w:lang w:val="fil-PH"/>
        </w:rPr>
        <w:t xml:space="preserve">“Sa panahon ng kasalukuyang krisis sa kalusugan na dulot ng COVID-19, </w:t>
      </w:r>
      <w:r w:rsidRPr="00292425">
        <w:rPr>
          <w:rFonts w:ascii="Times New Roman" w:eastAsiaTheme="minorHAnsi" w:hAnsi="Times New Roman"/>
          <w:szCs w:val="24"/>
          <w:lang w:val="fil-PH"/>
        </w:rPr>
        <w:softHyphen/>
      </w:r>
      <w:r w:rsidRPr="00292425">
        <w:rPr>
          <w:rFonts w:ascii="Times New Roman" w:eastAsiaTheme="minorHAnsi" w:hAnsi="Times New Roman"/>
          <w:szCs w:val="24"/>
          <w:lang w:val="fil-PH"/>
        </w:rPr>
        <w:softHyphen/>
      </w:r>
      <w:r w:rsidRPr="00292425">
        <w:rPr>
          <w:rFonts w:ascii="Times New Roman" w:eastAsiaTheme="minorHAnsi" w:hAnsi="Times New Roman"/>
          <w:szCs w:val="24"/>
          <w:lang w:val="fil-PH"/>
        </w:rPr>
        <w:softHyphen/>
      </w:r>
      <w:r w:rsidRPr="00292425">
        <w:rPr>
          <w:rFonts w:ascii="Times New Roman" w:eastAsiaTheme="minorHAnsi" w:hAnsi="Times New Roman"/>
          <w:szCs w:val="24"/>
          <w:lang w:val="fil-PH"/>
        </w:rPr>
        <w:softHyphen/>
      </w:r>
      <w:r w:rsidRPr="00292425">
        <w:rPr>
          <w:rFonts w:ascii="Times New Roman" w:eastAsiaTheme="minorHAnsi" w:hAnsi="Times New Roman"/>
          <w:szCs w:val="24"/>
          <w:lang w:val="fil-PH"/>
        </w:rPr>
        <w:softHyphen/>
        <w:t>patuloy na nagbibigay ang _______________ Court ng mga esensiyal na serbisyong panghukuman para sa mga biktima ng karahasan sa tahanan. Para sa impormasyon kung paano makakakuha ng kautusang pamproteksiyon (protection order), mangyaring tumawag sa ____</w:t>
      </w:r>
      <w:r w:rsidRPr="00292425">
        <w:rPr>
          <w:rFonts w:ascii="Times New Roman" w:eastAsiaTheme="minorHAnsi" w:hAnsi="Times New Roman"/>
          <w:szCs w:val="24"/>
          <w:lang w:val="fil-PH"/>
        </w:rPr>
        <w:softHyphen/>
      </w:r>
      <w:r w:rsidRPr="00292425">
        <w:rPr>
          <w:rFonts w:ascii="Times New Roman" w:eastAsiaTheme="minorHAnsi" w:hAnsi="Times New Roman"/>
          <w:szCs w:val="24"/>
          <w:lang w:val="fil-PH"/>
        </w:rPr>
        <w:softHyphen/>
      </w:r>
      <w:r w:rsidRPr="00292425">
        <w:rPr>
          <w:rFonts w:ascii="Times New Roman" w:eastAsiaTheme="minorHAnsi" w:hAnsi="Times New Roman"/>
          <w:szCs w:val="24"/>
          <w:lang w:val="fil-PH"/>
        </w:rPr>
        <w:softHyphen/>
      </w:r>
      <w:r w:rsidRPr="00292425">
        <w:rPr>
          <w:rFonts w:ascii="Times New Roman" w:eastAsiaTheme="minorHAnsi" w:hAnsi="Times New Roman"/>
          <w:szCs w:val="24"/>
          <w:lang w:val="fil-PH"/>
        </w:rPr>
        <w:softHyphen/>
      </w:r>
      <w:r w:rsidRPr="00292425">
        <w:rPr>
          <w:rFonts w:ascii="Times New Roman" w:eastAsiaTheme="minorHAnsi" w:hAnsi="Times New Roman"/>
          <w:szCs w:val="24"/>
          <w:lang w:val="fil-PH"/>
        </w:rPr>
        <w:softHyphen/>
        <w:t>_______, at humiling ng interpreter, na ilalaan para sa iyo nang libre ng hukuman.”</w:t>
      </w:r>
    </w:p>
    <w:p w14:paraId="67DE7BAE" w14:textId="77777777" w:rsidR="00015252" w:rsidRDefault="00015252" w:rsidP="00C45547">
      <w:pPr>
        <w:rPr>
          <w:rFonts w:ascii="Arial" w:hAnsi="Arial" w:cs="Arial"/>
          <w:b/>
          <w:szCs w:val="24"/>
          <w:shd w:val="clear" w:color="auto" w:fill="FFFFFF"/>
        </w:rPr>
      </w:pPr>
    </w:p>
    <w:p w14:paraId="5D3BB2C0" w14:textId="77777777" w:rsidR="00015252" w:rsidRDefault="00015252" w:rsidP="00C45547">
      <w:pPr>
        <w:rPr>
          <w:rFonts w:ascii="Arial" w:hAnsi="Arial" w:cs="Arial"/>
          <w:b/>
          <w:szCs w:val="24"/>
          <w:shd w:val="clear" w:color="auto" w:fill="FFFFFF"/>
        </w:rPr>
      </w:pPr>
      <w:r>
        <w:rPr>
          <w:rFonts w:ascii="Arial" w:hAnsi="Arial" w:cs="Arial"/>
          <w:b/>
          <w:szCs w:val="24"/>
          <w:shd w:val="clear" w:color="auto" w:fill="FFFFFF"/>
        </w:rPr>
        <w:t>Portuguese</w:t>
      </w:r>
    </w:p>
    <w:p w14:paraId="56456935" w14:textId="77777777" w:rsidR="00015252" w:rsidRPr="00015252" w:rsidRDefault="00015252" w:rsidP="00015252">
      <w:pPr>
        <w:spacing w:after="0" w:line="240" w:lineRule="auto"/>
        <w:rPr>
          <w:rFonts w:ascii="Times New Roman" w:hAnsi="Times New Roman"/>
          <w:szCs w:val="24"/>
          <w:lang w:val="es-MX" w:eastAsia="es-MX"/>
        </w:rPr>
      </w:pPr>
      <w:r w:rsidRPr="00015252">
        <w:rPr>
          <w:rFonts w:ascii="Times New Roman" w:hAnsi="Times New Roman"/>
          <w:szCs w:val="24"/>
          <w:lang w:val="es-MX" w:eastAsia="es-MX"/>
        </w:rPr>
        <w:t xml:space="preserve">"Durante la actual crisis de salud por COVID-19, el Tribunal de _______________ </w:t>
      </w:r>
      <w:proofErr w:type="spellStart"/>
      <w:r w:rsidRPr="00015252">
        <w:rPr>
          <w:rFonts w:ascii="Times New Roman" w:hAnsi="Times New Roman"/>
          <w:szCs w:val="24"/>
          <w:lang w:val="es-MX" w:eastAsia="es-MX"/>
        </w:rPr>
        <w:t>continúa</w:t>
      </w:r>
      <w:proofErr w:type="spellEnd"/>
      <w:r w:rsidRPr="00015252">
        <w:rPr>
          <w:rFonts w:ascii="Times New Roman" w:hAnsi="Times New Roman"/>
          <w:szCs w:val="24"/>
          <w:lang w:val="es-MX" w:eastAsia="es-MX"/>
        </w:rPr>
        <w:t xml:space="preserve"> prestando servicios judiciales esenciales a las víctimas de violencia doméstica. Para información sobre cómo obtener una orden de protección, llame a ___________, y solicite un intérprete, que le será proporcionado gratuitamente por el tribunal".</w:t>
      </w:r>
    </w:p>
    <w:p w14:paraId="3FE200F4" w14:textId="77777777" w:rsidR="00015252" w:rsidRDefault="00015252" w:rsidP="00C45547">
      <w:pPr>
        <w:rPr>
          <w:rFonts w:ascii="Arial" w:hAnsi="Arial" w:cs="Arial"/>
          <w:b/>
          <w:szCs w:val="24"/>
          <w:shd w:val="clear" w:color="auto" w:fill="FFFFFF"/>
        </w:rPr>
      </w:pPr>
    </w:p>
    <w:p w14:paraId="5C4B5D4A" w14:textId="18DD8EA3" w:rsidR="00237F38" w:rsidRPr="00292425" w:rsidRDefault="00237F38" w:rsidP="00237F38">
      <w:pPr>
        <w:rPr>
          <w:rFonts w:ascii="Arial" w:hAnsi="Arial" w:cs="Arial"/>
          <w:b/>
          <w:szCs w:val="24"/>
          <w:shd w:val="clear" w:color="auto" w:fill="FFFFFF"/>
        </w:rPr>
      </w:pPr>
      <w:r w:rsidRPr="00292425">
        <w:rPr>
          <w:rFonts w:ascii="Arial" w:hAnsi="Arial" w:cs="Arial"/>
          <w:b/>
          <w:szCs w:val="24"/>
          <w:shd w:val="clear" w:color="auto" w:fill="FFFFFF"/>
        </w:rPr>
        <w:t>Urd</w:t>
      </w:r>
      <w:r w:rsidR="00A8527E">
        <w:rPr>
          <w:rFonts w:ascii="Arial" w:hAnsi="Arial" w:cs="Arial"/>
          <w:b/>
          <w:szCs w:val="24"/>
          <w:shd w:val="clear" w:color="auto" w:fill="FFFFFF"/>
        </w:rPr>
        <w:t>u</w:t>
      </w:r>
    </w:p>
    <w:p w14:paraId="5246D91E" w14:textId="77777777" w:rsidR="00237F38" w:rsidRPr="00292425" w:rsidRDefault="00237F38" w:rsidP="00237F38">
      <w:pPr>
        <w:spacing w:after="0" w:line="240" w:lineRule="auto"/>
        <w:rPr>
          <w:rFonts w:ascii="Times New Roman" w:eastAsiaTheme="minorHAnsi" w:hAnsi="Times New Roman"/>
          <w:szCs w:val="24"/>
        </w:rPr>
      </w:pPr>
    </w:p>
    <w:p w14:paraId="130D2F52" w14:textId="77777777" w:rsidR="00A8527E" w:rsidRPr="00A8527E" w:rsidRDefault="00A8527E" w:rsidP="00A8527E">
      <w:pPr>
        <w:bidi/>
        <w:spacing w:after="0" w:line="240" w:lineRule="auto"/>
        <w:rPr>
          <w:rFonts w:ascii="Times New Roman" w:eastAsiaTheme="minorHAnsi" w:hAnsi="Times New Roman"/>
          <w:szCs w:val="24"/>
        </w:rPr>
      </w:pPr>
      <w:r w:rsidRPr="00A8527E">
        <w:rPr>
          <w:rFonts w:ascii="Times New Roman" w:eastAsiaTheme="minorHAnsi" w:hAnsi="Times New Roman"/>
          <w:szCs w:val="24"/>
          <w:rtl/>
        </w:rPr>
        <w:t>کوو</w:t>
      </w:r>
      <w:r w:rsidRPr="00A8527E">
        <w:rPr>
          <w:rFonts w:ascii="Times New Roman" w:eastAsiaTheme="minorHAnsi" w:hAnsi="Times New Roman" w:hint="cs"/>
          <w:szCs w:val="24"/>
          <w:rtl/>
        </w:rPr>
        <w:t>ی</w:t>
      </w:r>
      <w:r w:rsidRPr="00A8527E">
        <w:rPr>
          <w:rFonts w:ascii="Times New Roman" w:eastAsiaTheme="minorHAnsi" w:hAnsi="Times New Roman" w:hint="eastAsia"/>
          <w:szCs w:val="24"/>
          <w:rtl/>
        </w:rPr>
        <w:t>ڈ</w:t>
      </w:r>
      <w:r w:rsidRPr="00A8527E">
        <w:rPr>
          <w:rFonts w:ascii="Times New Roman" w:eastAsiaTheme="minorHAnsi" w:hAnsi="Times New Roman"/>
          <w:szCs w:val="24"/>
          <w:rtl/>
        </w:rPr>
        <w:t>-19 ک</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وجہ سے صحت کے موجودہ بحران کے دوران </w:t>
      </w:r>
      <w:r w:rsidRPr="00A8527E">
        <w:rPr>
          <w:rFonts w:ascii="Times New Roman" w:eastAsiaTheme="minorHAnsi" w:hAnsi="Times New Roman"/>
          <w:szCs w:val="24"/>
        </w:rPr>
        <w:t>_______________</w:t>
      </w:r>
      <w:r w:rsidRPr="00A8527E">
        <w:rPr>
          <w:rFonts w:ascii="Times New Roman" w:eastAsiaTheme="minorHAnsi" w:hAnsi="Times New Roman"/>
          <w:szCs w:val="24"/>
          <w:rtl/>
        </w:rPr>
        <w:t xml:space="preserve"> ک</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عدالت </w:t>
      </w:r>
      <w:r w:rsidRPr="00A8527E">
        <w:rPr>
          <w:rFonts w:ascii="Times New Roman" w:eastAsiaTheme="minorHAnsi" w:hAnsi="Times New Roman" w:hint="cs"/>
          <w:szCs w:val="24"/>
          <w:rtl/>
          <w:lang w:bidi="ps-AF"/>
        </w:rPr>
        <w:t>ن</w:t>
      </w:r>
      <w:r w:rsidRPr="00A8527E">
        <w:rPr>
          <w:rFonts w:ascii="Times New Roman" w:eastAsiaTheme="minorHAnsi" w:hAnsi="Times New Roman"/>
          <w:szCs w:val="24"/>
          <w:rtl/>
        </w:rPr>
        <w:t>ے</w:t>
      </w:r>
      <w:r w:rsidRPr="00A8527E">
        <w:rPr>
          <w:rFonts w:ascii="Times New Roman" w:eastAsiaTheme="minorHAnsi" w:hAnsi="Times New Roman" w:hint="cs"/>
          <w:szCs w:val="24"/>
          <w:rtl/>
          <w:lang w:bidi="ps-AF"/>
        </w:rPr>
        <w:t xml:space="preserve"> </w:t>
      </w:r>
      <w:r w:rsidRPr="00A8527E">
        <w:rPr>
          <w:rFonts w:ascii="Times New Roman" w:eastAsiaTheme="minorHAnsi" w:hAnsi="Times New Roman"/>
          <w:szCs w:val="24"/>
          <w:rtl/>
        </w:rPr>
        <w:t>گھر</w:t>
      </w:r>
      <w:r w:rsidRPr="00A8527E">
        <w:rPr>
          <w:rFonts w:ascii="Times New Roman" w:eastAsiaTheme="minorHAnsi" w:hAnsi="Times New Roman" w:hint="cs"/>
          <w:szCs w:val="24"/>
          <w:rtl/>
        </w:rPr>
        <w:t>ی</w:t>
      </w:r>
      <w:r w:rsidRPr="00A8527E">
        <w:rPr>
          <w:rFonts w:ascii="Times New Roman" w:eastAsiaTheme="minorHAnsi" w:hAnsi="Times New Roman" w:hint="eastAsia"/>
          <w:szCs w:val="24"/>
          <w:rtl/>
        </w:rPr>
        <w:t>لو</w:t>
      </w:r>
      <w:r w:rsidRPr="00A8527E">
        <w:rPr>
          <w:rFonts w:ascii="Times New Roman" w:eastAsiaTheme="minorHAnsi" w:hAnsi="Times New Roman"/>
          <w:szCs w:val="24"/>
          <w:rtl/>
        </w:rPr>
        <w:t xml:space="preserve"> تشدد کے متاثر</w:t>
      </w:r>
      <w:r w:rsidRPr="00A8527E">
        <w:rPr>
          <w:rFonts w:ascii="Times New Roman" w:eastAsiaTheme="minorHAnsi" w:hAnsi="Times New Roman" w:hint="cs"/>
          <w:szCs w:val="24"/>
          <w:rtl/>
        </w:rPr>
        <w:t>ی</w:t>
      </w:r>
      <w:r w:rsidRPr="00A8527E">
        <w:rPr>
          <w:rFonts w:ascii="Times New Roman" w:eastAsiaTheme="minorHAnsi" w:hAnsi="Times New Roman" w:hint="eastAsia"/>
          <w:szCs w:val="24"/>
          <w:rtl/>
        </w:rPr>
        <w:t>ن</w:t>
      </w:r>
      <w:r w:rsidRPr="00A8527E">
        <w:rPr>
          <w:rFonts w:ascii="Times New Roman" w:eastAsiaTheme="minorHAnsi" w:hAnsi="Times New Roman"/>
          <w:szCs w:val="24"/>
          <w:rtl/>
        </w:rPr>
        <w:t xml:space="preserve"> کے لئے ضرور</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عدالت</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خدمات ک</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فراہم</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جار</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رکھے ہوئ</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ہے۔ تحفظ </w:t>
      </w:r>
      <w:r w:rsidRPr="00A8527E">
        <w:rPr>
          <w:rFonts w:ascii="Times New Roman" w:eastAsiaTheme="minorHAnsi" w:hAnsi="Times New Roman" w:hint="cs"/>
          <w:szCs w:val="24"/>
          <w:rtl/>
          <w:lang w:bidi="ps-AF"/>
        </w:rPr>
        <w:t>یا پرو</w:t>
      </w:r>
      <w:r w:rsidRPr="00A8527E">
        <w:rPr>
          <w:rFonts w:ascii="Times New Roman" w:eastAsiaTheme="minorHAnsi" w:hAnsi="Times New Roman"/>
          <w:szCs w:val="24"/>
          <w:rtl/>
        </w:rPr>
        <w:t>ٹ</w:t>
      </w:r>
      <w:r w:rsidRPr="00A8527E">
        <w:rPr>
          <w:rFonts w:ascii="Times New Roman" w:eastAsiaTheme="minorHAnsi" w:hAnsi="Times New Roman" w:hint="cs"/>
          <w:szCs w:val="24"/>
          <w:rtl/>
          <w:lang w:bidi="ps-AF"/>
        </w:rPr>
        <w:t xml:space="preserve">یکشن </w:t>
      </w:r>
      <w:r w:rsidRPr="00A8527E">
        <w:rPr>
          <w:rFonts w:ascii="Times New Roman" w:eastAsiaTheme="minorHAnsi" w:hAnsi="Times New Roman"/>
          <w:szCs w:val="24"/>
          <w:rtl/>
        </w:rPr>
        <w:t>آرڈر حاصل کرنے کے طر</w:t>
      </w:r>
      <w:r w:rsidRPr="00A8527E">
        <w:rPr>
          <w:rFonts w:ascii="Times New Roman" w:eastAsiaTheme="minorHAnsi" w:hAnsi="Times New Roman" w:hint="cs"/>
          <w:szCs w:val="24"/>
          <w:rtl/>
        </w:rPr>
        <w:t>ی</w:t>
      </w:r>
      <w:r w:rsidRPr="00A8527E">
        <w:rPr>
          <w:rFonts w:ascii="Times New Roman" w:eastAsiaTheme="minorHAnsi" w:hAnsi="Times New Roman" w:hint="eastAsia"/>
          <w:szCs w:val="24"/>
          <w:rtl/>
        </w:rPr>
        <w:t>قہ</w:t>
      </w:r>
      <w:r w:rsidRPr="00A8527E">
        <w:rPr>
          <w:rFonts w:ascii="Times New Roman" w:eastAsiaTheme="minorHAnsi" w:hAnsi="Times New Roman"/>
          <w:szCs w:val="24"/>
          <w:rtl/>
        </w:rPr>
        <w:t xml:space="preserve"> سے متعلق معلومات کے لئے، براہ کرم </w:t>
      </w:r>
      <w:r w:rsidRPr="00A8527E">
        <w:rPr>
          <w:rFonts w:ascii="Times New Roman" w:eastAsiaTheme="minorHAnsi" w:hAnsi="Times New Roman"/>
          <w:szCs w:val="24"/>
        </w:rPr>
        <w:t>____</w:t>
      </w:r>
      <w:r w:rsidRPr="00A8527E">
        <w:rPr>
          <w:rFonts w:ascii="Times New Roman" w:eastAsiaTheme="minorHAnsi" w:hAnsi="Times New Roman"/>
          <w:szCs w:val="24"/>
        </w:rPr>
        <w:softHyphen/>
      </w:r>
      <w:r w:rsidRPr="00A8527E">
        <w:rPr>
          <w:rFonts w:ascii="Times New Roman" w:eastAsiaTheme="minorHAnsi" w:hAnsi="Times New Roman"/>
          <w:szCs w:val="24"/>
        </w:rPr>
        <w:softHyphen/>
      </w:r>
      <w:r w:rsidRPr="00A8527E">
        <w:rPr>
          <w:rFonts w:ascii="Times New Roman" w:eastAsiaTheme="minorHAnsi" w:hAnsi="Times New Roman"/>
          <w:szCs w:val="24"/>
        </w:rPr>
        <w:softHyphen/>
      </w:r>
      <w:r w:rsidRPr="00A8527E">
        <w:rPr>
          <w:rFonts w:ascii="Times New Roman" w:eastAsiaTheme="minorHAnsi" w:hAnsi="Times New Roman"/>
          <w:szCs w:val="24"/>
        </w:rPr>
        <w:softHyphen/>
      </w:r>
      <w:r w:rsidRPr="00A8527E">
        <w:rPr>
          <w:rFonts w:ascii="Times New Roman" w:eastAsiaTheme="minorHAnsi" w:hAnsi="Times New Roman"/>
          <w:szCs w:val="24"/>
        </w:rPr>
        <w:softHyphen/>
        <w:t>_______</w:t>
      </w:r>
      <w:r w:rsidRPr="00A8527E">
        <w:rPr>
          <w:rFonts w:ascii="Times New Roman" w:eastAsiaTheme="minorHAnsi" w:hAnsi="Times New Roman"/>
          <w:szCs w:val="24"/>
          <w:rtl/>
        </w:rPr>
        <w:t xml:space="preserve"> پر کال کر</w:t>
      </w:r>
      <w:r w:rsidRPr="00A8527E">
        <w:rPr>
          <w:rFonts w:ascii="Times New Roman" w:eastAsiaTheme="minorHAnsi" w:hAnsi="Times New Roman" w:hint="cs"/>
          <w:szCs w:val="24"/>
          <w:rtl/>
        </w:rPr>
        <w:t>ی</w:t>
      </w:r>
      <w:r w:rsidRPr="00A8527E">
        <w:rPr>
          <w:rFonts w:ascii="Times New Roman" w:eastAsiaTheme="minorHAnsi" w:hAnsi="Times New Roman" w:hint="eastAsia"/>
          <w:szCs w:val="24"/>
          <w:rtl/>
        </w:rPr>
        <w:t>ں</w:t>
      </w:r>
      <w:r w:rsidRPr="00A8527E">
        <w:rPr>
          <w:rFonts w:ascii="Times New Roman" w:eastAsiaTheme="minorHAnsi" w:hAnsi="Times New Roman" w:hint="cs"/>
          <w:szCs w:val="24"/>
          <w:rtl/>
          <w:lang w:bidi="ps-AF"/>
        </w:rPr>
        <w:t>،</w:t>
      </w:r>
      <w:r w:rsidRPr="00A8527E">
        <w:rPr>
          <w:rFonts w:ascii="Times New Roman" w:eastAsiaTheme="minorHAnsi" w:hAnsi="Times New Roman"/>
          <w:szCs w:val="24"/>
          <w:rtl/>
        </w:rPr>
        <w:t xml:space="preserve"> اور ا</w:t>
      </w:r>
      <w:r w:rsidRPr="00A8527E">
        <w:rPr>
          <w:rFonts w:ascii="Times New Roman" w:eastAsiaTheme="minorHAnsi" w:hAnsi="Times New Roman" w:hint="cs"/>
          <w:szCs w:val="24"/>
          <w:rtl/>
        </w:rPr>
        <w:t>ی</w:t>
      </w:r>
      <w:r w:rsidRPr="00A8527E">
        <w:rPr>
          <w:rFonts w:ascii="Times New Roman" w:eastAsiaTheme="minorHAnsi" w:hAnsi="Times New Roman" w:hint="eastAsia"/>
          <w:szCs w:val="24"/>
          <w:rtl/>
        </w:rPr>
        <w:t>ک</w:t>
      </w:r>
      <w:r w:rsidRPr="00A8527E">
        <w:rPr>
          <w:rFonts w:ascii="Times New Roman" w:eastAsiaTheme="minorHAnsi" w:hAnsi="Times New Roman"/>
          <w:szCs w:val="24"/>
          <w:rtl/>
        </w:rPr>
        <w:t xml:space="preserve"> مترجم ک</w:t>
      </w:r>
      <w:r w:rsidRPr="00A8527E">
        <w:rPr>
          <w:rFonts w:ascii="Times New Roman" w:eastAsiaTheme="minorHAnsi" w:hAnsi="Times New Roman" w:hint="cs"/>
          <w:szCs w:val="24"/>
          <w:rtl/>
        </w:rPr>
        <w:t>ی</w:t>
      </w:r>
      <w:r w:rsidRPr="00A8527E">
        <w:rPr>
          <w:rFonts w:ascii="Times New Roman" w:eastAsiaTheme="minorHAnsi" w:hAnsi="Times New Roman"/>
          <w:szCs w:val="24"/>
          <w:rtl/>
        </w:rPr>
        <w:t xml:space="preserve"> درخواست کر</w:t>
      </w:r>
      <w:r w:rsidRPr="00A8527E">
        <w:rPr>
          <w:rFonts w:ascii="Times New Roman" w:eastAsiaTheme="minorHAnsi" w:hAnsi="Times New Roman" w:hint="cs"/>
          <w:szCs w:val="24"/>
          <w:rtl/>
        </w:rPr>
        <w:t>ی</w:t>
      </w:r>
      <w:r w:rsidRPr="00A8527E">
        <w:rPr>
          <w:rFonts w:ascii="Times New Roman" w:eastAsiaTheme="minorHAnsi" w:hAnsi="Times New Roman" w:hint="eastAsia"/>
          <w:szCs w:val="24"/>
          <w:rtl/>
        </w:rPr>
        <w:t>ں،</w:t>
      </w:r>
      <w:r w:rsidRPr="00A8527E">
        <w:rPr>
          <w:rFonts w:ascii="Times New Roman" w:eastAsiaTheme="minorHAnsi" w:hAnsi="Times New Roman"/>
          <w:szCs w:val="24"/>
          <w:rtl/>
        </w:rPr>
        <w:t xml:space="preserve"> جو عدالت آپ کو مفت م</w:t>
      </w:r>
      <w:r w:rsidRPr="00A8527E">
        <w:rPr>
          <w:rFonts w:ascii="Times New Roman" w:eastAsiaTheme="minorHAnsi" w:hAnsi="Times New Roman" w:hint="cs"/>
          <w:szCs w:val="24"/>
          <w:rtl/>
        </w:rPr>
        <w:t>ی</w:t>
      </w:r>
      <w:r w:rsidRPr="00A8527E">
        <w:rPr>
          <w:rFonts w:ascii="Times New Roman" w:eastAsiaTheme="minorHAnsi" w:hAnsi="Times New Roman" w:hint="eastAsia"/>
          <w:szCs w:val="24"/>
          <w:rtl/>
        </w:rPr>
        <w:t>ں</w:t>
      </w:r>
      <w:r w:rsidRPr="00A8527E">
        <w:rPr>
          <w:rFonts w:ascii="Times New Roman" w:eastAsiaTheme="minorHAnsi" w:hAnsi="Times New Roman"/>
          <w:szCs w:val="24"/>
          <w:rtl/>
        </w:rPr>
        <w:t xml:space="preserve"> فراہم کرے گ</w:t>
      </w:r>
      <w:r w:rsidRPr="00A8527E">
        <w:rPr>
          <w:rFonts w:ascii="Times New Roman" w:eastAsiaTheme="minorHAnsi" w:hAnsi="Times New Roman" w:hint="cs"/>
          <w:szCs w:val="24"/>
          <w:rtl/>
        </w:rPr>
        <w:t>ی</w:t>
      </w:r>
      <w:r w:rsidRPr="00A8527E">
        <w:rPr>
          <w:rFonts w:ascii="Times New Roman" w:eastAsiaTheme="minorHAnsi" w:hAnsi="Times New Roman"/>
          <w:szCs w:val="24"/>
          <w:rtl/>
        </w:rPr>
        <w:t>۔</w:t>
      </w:r>
    </w:p>
    <w:p w14:paraId="51C04451" w14:textId="77777777" w:rsidR="00237F38" w:rsidRPr="00237F38" w:rsidRDefault="00237F38" w:rsidP="00237F38">
      <w:pPr>
        <w:spacing w:after="0" w:line="240" w:lineRule="auto"/>
        <w:rPr>
          <w:rFonts w:ascii="Arial" w:eastAsia="Times New Roman" w:hAnsi="Arial" w:cs="Arial"/>
          <w:color w:val="222222"/>
          <w:szCs w:val="24"/>
        </w:rPr>
      </w:pPr>
      <w:r w:rsidRPr="00292425">
        <w:rPr>
          <w:rFonts w:ascii="Times New Roman" w:eastAsiaTheme="minorHAnsi" w:hAnsi="Times New Roman" w:hint="cs"/>
          <w:szCs w:val="24"/>
          <w:rtl/>
          <w:lang w:bidi="ps-AF"/>
        </w:rPr>
        <w:t xml:space="preserve"> </w:t>
      </w:r>
    </w:p>
    <w:p w14:paraId="5809A92C" w14:textId="77777777" w:rsidR="00015252" w:rsidRPr="00292425" w:rsidRDefault="00015252" w:rsidP="00C06589">
      <w:pPr>
        <w:rPr>
          <w:rFonts w:ascii="Arial" w:hAnsi="Arial" w:cs="Arial"/>
          <w:b/>
          <w:szCs w:val="24"/>
          <w:shd w:val="clear" w:color="auto" w:fill="FFFFFF"/>
        </w:rPr>
      </w:pPr>
      <w:r w:rsidRPr="00292425">
        <w:rPr>
          <w:rFonts w:ascii="Arial" w:hAnsi="Arial" w:cs="Arial"/>
          <w:b/>
          <w:szCs w:val="24"/>
          <w:shd w:val="clear" w:color="auto" w:fill="FFFFFF"/>
        </w:rPr>
        <w:t>Vietnamese</w:t>
      </w:r>
    </w:p>
    <w:p w14:paraId="05ABF459" w14:textId="77777777" w:rsidR="00015252" w:rsidRPr="00292425" w:rsidRDefault="00015252" w:rsidP="00015252">
      <w:pPr>
        <w:spacing w:after="0" w:line="240" w:lineRule="auto"/>
        <w:rPr>
          <w:rFonts w:ascii="Times New Roman" w:eastAsiaTheme="minorHAnsi" w:hAnsi="Times New Roman"/>
          <w:szCs w:val="24"/>
        </w:rPr>
      </w:pPr>
      <w:r w:rsidRPr="00292425">
        <w:rPr>
          <w:rFonts w:ascii="Times New Roman" w:eastAsiaTheme="minorHAnsi" w:hAnsi="Times New Roman"/>
          <w:szCs w:val="24"/>
          <w:lang w:val="vi-VN"/>
        </w:rPr>
        <w:t xml:space="preserve">“Trong cuộc khủng hoảng về sức khỏe do COVID-19 hiện nay, Tòa Á </w:t>
      </w:r>
      <w:r w:rsidRPr="00292425">
        <w:rPr>
          <w:rFonts w:ascii="Times New Roman" w:eastAsiaTheme="minorHAnsi" w:hAnsi="Times New Roman"/>
          <w:szCs w:val="24"/>
          <w:lang w:val="vi-VN"/>
        </w:rPr>
        <w:softHyphen/>
      </w:r>
      <w:r w:rsidRPr="00292425">
        <w:rPr>
          <w:rFonts w:ascii="Times New Roman" w:eastAsiaTheme="minorHAnsi" w:hAnsi="Times New Roman"/>
          <w:szCs w:val="24"/>
          <w:lang w:val="vi-VN"/>
        </w:rPr>
        <w:softHyphen/>
      </w:r>
      <w:r w:rsidRPr="00292425">
        <w:rPr>
          <w:rFonts w:ascii="Times New Roman" w:eastAsiaTheme="minorHAnsi" w:hAnsi="Times New Roman"/>
          <w:szCs w:val="24"/>
          <w:lang w:val="vi-VN"/>
        </w:rPr>
        <w:softHyphen/>
      </w:r>
      <w:r w:rsidRPr="00292425">
        <w:rPr>
          <w:rFonts w:ascii="Times New Roman" w:eastAsiaTheme="minorHAnsi" w:hAnsi="Times New Roman"/>
          <w:szCs w:val="24"/>
          <w:lang w:val="vi-VN"/>
        </w:rPr>
        <w:softHyphen/>
      </w:r>
      <w:r w:rsidRPr="00292425">
        <w:rPr>
          <w:rFonts w:ascii="Times New Roman" w:eastAsiaTheme="minorHAnsi" w:hAnsi="Times New Roman"/>
          <w:szCs w:val="24"/>
          <w:lang w:val="vi-VN"/>
        </w:rPr>
        <w:softHyphen/>
        <w:t xml:space="preserve"> n _______________ tiếp tục cung cấp các dịch vụ tòa án thiết yếu cho nạn nhân của bạo lực gia đình. Để biết thông tin về cách nhận lệnh bảo vệ, vui lòng gọi ____ </w:t>
      </w:r>
      <w:r w:rsidRPr="00292425">
        <w:rPr>
          <w:rFonts w:ascii="Times New Roman" w:eastAsiaTheme="minorHAnsi" w:hAnsi="Times New Roman"/>
          <w:szCs w:val="24"/>
          <w:lang w:val="vi-VN"/>
        </w:rPr>
        <w:softHyphen/>
      </w:r>
      <w:r w:rsidRPr="00292425">
        <w:rPr>
          <w:rFonts w:ascii="Times New Roman" w:eastAsiaTheme="minorHAnsi" w:hAnsi="Times New Roman"/>
          <w:szCs w:val="24"/>
          <w:lang w:val="vi-VN"/>
        </w:rPr>
        <w:softHyphen/>
      </w:r>
      <w:r w:rsidRPr="00292425">
        <w:rPr>
          <w:rFonts w:ascii="Times New Roman" w:eastAsiaTheme="minorHAnsi" w:hAnsi="Times New Roman"/>
          <w:szCs w:val="24"/>
          <w:lang w:val="vi-VN"/>
        </w:rPr>
        <w:softHyphen/>
      </w:r>
      <w:r w:rsidRPr="00292425">
        <w:rPr>
          <w:rFonts w:ascii="Times New Roman" w:eastAsiaTheme="minorHAnsi" w:hAnsi="Times New Roman"/>
          <w:szCs w:val="24"/>
          <w:lang w:val="vi-VN"/>
        </w:rPr>
        <w:softHyphen/>
      </w:r>
      <w:r w:rsidRPr="00292425">
        <w:rPr>
          <w:rFonts w:ascii="Times New Roman" w:eastAsiaTheme="minorHAnsi" w:hAnsi="Times New Roman"/>
          <w:szCs w:val="24"/>
          <w:lang w:val="vi-VN"/>
        </w:rPr>
        <w:softHyphen/>
        <w:t xml:space="preserve"> _______ để yêu cầu thông dịch viên, và tòa án sẽ cung cấp một thông dịch viên miễn phí cho quý vị. ”</w:t>
      </w:r>
    </w:p>
    <w:p w14:paraId="30C9BB5F" w14:textId="77777777" w:rsidR="00015252" w:rsidRDefault="00015252" w:rsidP="00015252"/>
    <w:p w14:paraId="4625F877" w14:textId="77777777" w:rsidR="00015252" w:rsidRPr="00292425" w:rsidRDefault="00015252" w:rsidP="00C45547">
      <w:pPr>
        <w:rPr>
          <w:rFonts w:ascii="Arial" w:hAnsi="Arial" w:cs="Arial"/>
          <w:b/>
          <w:szCs w:val="24"/>
          <w:shd w:val="clear" w:color="auto" w:fill="FFFFFF"/>
        </w:rPr>
      </w:pPr>
    </w:p>
    <w:sectPr w:rsidR="00015252" w:rsidRPr="00292425" w:rsidSect="0091464C">
      <w:headerReference w:type="default" r:id="rId8"/>
      <w:footerReference w:type="default" r:id="rId9"/>
      <w:headerReference w:type="first" r:id="rId10"/>
      <w:footerReference w:type="first" r:id="rId11"/>
      <w:pgSz w:w="12240" w:h="15840"/>
      <w:pgMar w:top="1987" w:right="1440" w:bottom="1440"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CB04" w14:textId="77777777" w:rsidR="002A194E" w:rsidRDefault="002A194E" w:rsidP="006E0283">
      <w:pPr>
        <w:spacing w:after="0" w:line="240" w:lineRule="auto"/>
      </w:pPr>
      <w:r>
        <w:separator/>
      </w:r>
    </w:p>
  </w:endnote>
  <w:endnote w:type="continuationSeparator" w:id="0">
    <w:p w14:paraId="44242840" w14:textId="77777777" w:rsidR="002A194E" w:rsidRDefault="002A194E" w:rsidP="006E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Raavi">
    <w:altName w:val="Cambria Math"/>
    <w:panose1 w:val="0200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B176" w14:textId="77777777" w:rsidR="006E0283" w:rsidRDefault="006E0283" w:rsidP="00255861">
    <w:pPr>
      <w:pStyle w:val="Footer"/>
      <w:tabs>
        <w:tab w:val="clear" w:pos="9360"/>
        <w:tab w:val="right" w:pos="9900"/>
      </w:tabs>
      <w:ind w:right="-54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89CFB" w14:textId="77777777" w:rsidR="00015252" w:rsidRPr="00015252" w:rsidRDefault="00015252" w:rsidP="00015252">
    <w:pPr>
      <w:pStyle w:val="NormalWeb"/>
      <w:spacing w:before="0" w:beforeAutospacing="0" w:after="0" w:afterAutospacing="0"/>
    </w:pPr>
    <w:r>
      <w:rPr>
        <w:rFonts w:ascii="Calibri" w:eastAsia="+mn-ea" w:hAnsi="Calibri" w:cs="Candara"/>
        <w:color w:val="000000"/>
        <w:kern w:val="24"/>
        <w:sz w:val="20"/>
        <w:szCs w:val="20"/>
      </w:rPr>
      <w:t>These translations were</w:t>
    </w:r>
    <w:r w:rsidRPr="00015252">
      <w:rPr>
        <w:rFonts w:ascii="Calibri" w:eastAsia="+mn-ea" w:hAnsi="Calibri" w:cs="Candara"/>
        <w:color w:val="000000"/>
        <w:kern w:val="24"/>
        <w:sz w:val="20"/>
        <w:szCs w:val="20"/>
      </w:rPr>
      <w:t xml:space="preserve"> supported by Grant No. 2018-TA-AX-K01</w:t>
    </w:r>
    <w:r w:rsidR="00846246">
      <w:rPr>
        <w:rFonts w:ascii="Calibri" w:eastAsia="+mn-ea" w:hAnsi="Calibri" w:cs="Candara"/>
        <w:color w:val="000000"/>
        <w:kern w:val="24"/>
        <w:sz w:val="20"/>
        <w:szCs w:val="20"/>
      </w:rPr>
      <w:t>1</w:t>
    </w:r>
    <w:r w:rsidRPr="00015252">
      <w:rPr>
        <w:rFonts w:ascii="Calibri" w:eastAsia="+mn-ea" w:hAnsi="Calibri" w:cs="Candara"/>
        <w:color w:val="000000"/>
        <w:kern w:val="24"/>
        <w:sz w:val="20"/>
        <w:szCs w:val="20"/>
      </w:rPr>
      <w:t xml:space="preserve"> awarded by the Office of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p w14:paraId="0A3B3708" w14:textId="77777777" w:rsidR="00015252" w:rsidRDefault="00015252">
    <w:pPr>
      <w:pStyle w:val="Footer"/>
    </w:pPr>
  </w:p>
  <w:p w14:paraId="1CBAEC79" w14:textId="77777777" w:rsidR="003F3704" w:rsidRDefault="003F3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C04E" w14:textId="77777777" w:rsidR="002A194E" w:rsidRDefault="002A194E" w:rsidP="006E0283">
      <w:pPr>
        <w:spacing w:after="0" w:line="240" w:lineRule="auto"/>
      </w:pPr>
      <w:r>
        <w:separator/>
      </w:r>
    </w:p>
  </w:footnote>
  <w:footnote w:type="continuationSeparator" w:id="0">
    <w:p w14:paraId="3F71F690" w14:textId="77777777" w:rsidR="002A194E" w:rsidRDefault="002A194E" w:rsidP="006E0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9983" w14:textId="77777777" w:rsidR="006E0283" w:rsidRDefault="006E0283">
    <w:pPr>
      <w:pStyle w:val="Header"/>
    </w:pPr>
  </w:p>
  <w:p w14:paraId="746B11B3" w14:textId="77777777" w:rsidR="006E0283" w:rsidRDefault="006E0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B1AB" w14:textId="77777777" w:rsidR="006E0283" w:rsidRDefault="0091464C">
    <w:pPr>
      <w:pStyle w:val="Header"/>
    </w:pPr>
    <w:r>
      <w:rPr>
        <w:noProof/>
      </w:rPr>
      <w:drawing>
        <wp:anchor distT="0" distB="0" distL="114300" distR="114300" simplePos="0" relativeHeight="251659264" behindDoc="1" locked="0" layoutInCell="1" allowOverlap="1" wp14:anchorId="29CC9086" wp14:editId="27D14052">
          <wp:simplePos x="0" y="0"/>
          <wp:positionH relativeFrom="column">
            <wp:posOffset>-903767</wp:posOffset>
          </wp:positionH>
          <wp:positionV relativeFrom="paragraph">
            <wp:posOffset>1382233</wp:posOffset>
          </wp:positionV>
          <wp:extent cx="7755255" cy="8208645"/>
          <wp:effectExtent l="0" t="0" r="0" b="0"/>
          <wp:wrapNone/>
          <wp:docPr id="2" name="Picture 2" descr="C:\Users\atitong\Desktop\2016.08.28_ APIGBV Branding Samples v5\08.28.16_APIGBV Stationary 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tong\Desktop\2016.08.28_ APIGBV Branding Samples v5\08.28.16_APIGBV Stationary Final-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8219"/>
                  <a:stretch/>
                </pic:blipFill>
                <pic:spPr bwMode="auto">
                  <a:xfrm>
                    <a:off x="0" y="0"/>
                    <a:ext cx="7755255" cy="8208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5252">
      <w:t>Translated COVID-19 Protection Order Court Access Notification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C5"/>
    <w:rsid w:val="00015252"/>
    <w:rsid w:val="000632C0"/>
    <w:rsid w:val="001B5BA5"/>
    <w:rsid w:val="00237F38"/>
    <w:rsid w:val="00255861"/>
    <w:rsid w:val="002778E3"/>
    <w:rsid w:val="00292425"/>
    <w:rsid w:val="002A194E"/>
    <w:rsid w:val="003314C5"/>
    <w:rsid w:val="00354DF7"/>
    <w:rsid w:val="00390A6C"/>
    <w:rsid w:val="003F3704"/>
    <w:rsid w:val="004452C0"/>
    <w:rsid w:val="00550740"/>
    <w:rsid w:val="00577B0F"/>
    <w:rsid w:val="005F3C5C"/>
    <w:rsid w:val="00687ECE"/>
    <w:rsid w:val="006B0B03"/>
    <w:rsid w:val="006D55C2"/>
    <w:rsid w:val="006E0283"/>
    <w:rsid w:val="007A5BB6"/>
    <w:rsid w:val="0082257D"/>
    <w:rsid w:val="0083132E"/>
    <w:rsid w:val="00846246"/>
    <w:rsid w:val="00873036"/>
    <w:rsid w:val="008C3884"/>
    <w:rsid w:val="0091464C"/>
    <w:rsid w:val="009C1FAB"/>
    <w:rsid w:val="009E2FE9"/>
    <w:rsid w:val="00A00D78"/>
    <w:rsid w:val="00A769FE"/>
    <w:rsid w:val="00A8527E"/>
    <w:rsid w:val="00AC4801"/>
    <w:rsid w:val="00AD0A05"/>
    <w:rsid w:val="00AD4162"/>
    <w:rsid w:val="00B561CF"/>
    <w:rsid w:val="00B87A0F"/>
    <w:rsid w:val="00BB010B"/>
    <w:rsid w:val="00BB5BEC"/>
    <w:rsid w:val="00C06589"/>
    <w:rsid w:val="00C100F9"/>
    <w:rsid w:val="00C45547"/>
    <w:rsid w:val="00C858B3"/>
    <w:rsid w:val="00DB0778"/>
    <w:rsid w:val="00E272B3"/>
    <w:rsid w:val="00E81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BC1AD"/>
  <w15:docId w15:val="{79B2B020-13F5-4B3B-BA62-0E5B4586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36"/>
    <w:pPr>
      <w:spacing w:after="200" w:line="276" w:lineRule="auto"/>
    </w:pPr>
    <w:rPr>
      <w:rFonts w:ascii="Corbel" w:hAnsi="Corbe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283"/>
  </w:style>
  <w:style w:type="paragraph" w:styleId="Footer">
    <w:name w:val="footer"/>
    <w:basedOn w:val="Normal"/>
    <w:link w:val="FooterChar"/>
    <w:uiPriority w:val="99"/>
    <w:unhideWhenUsed/>
    <w:rsid w:val="006E0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283"/>
  </w:style>
  <w:style w:type="paragraph" w:styleId="BalloonText">
    <w:name w:val="Balloon Text"/>
    <w:basedOn w:val="Normal"/>
    <w:link w:val="BalloonTextChar"/>
    <w:uiPriority w:val="99"/>
    <w:semiHidden/>
    <w:unhideWhenUsed/>
    <w:rsid w:val="006E02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0283"/>
    <w:rPr>
      <w:rFonts w:ascii="Tahoma" w:hAnsi="Tahoma" w:cs="Tahoma"/>
      <w:sz w:val="16"/>
      <w:szCs w:val="16"/>
    </w:rPr>
  </w:style>
  <w:style w:type="character" w:styleId="Strong">
    <w:name w:val="Strong"/>
    <w:uiPriority w:val="22"/>
    <w:qFormat/>
    <w:rsid w:val="009C1FAB"/>
    <w:rPr>
      <w:b/>
      <w:bCs/>
    </w:rPr>
  </w:style>
  <w:style w:type="character" w:customStyle="1" w:styleId="apple-converted-space">
    <w:name w:val="apple-converted-space"/>
    <w:rsid w:val="009C1FAB"/>
  </w:style>
  <w:style w:type="paragraph" w:styleId="NormalWeb">
    <w:name w:val="Normal (Web)"/>
    <w:basedOn w:val="Normal"/>
    <w:uiPriority w:val="99"/>
    <w:unhideWhenUsed/>
    <w:rsid w:val="008C3884"/>
    <w:pPr>
      <w:spacing w:before="100" w:beforeAutospacing="1" w:after="100" w:afterAutospacing="1" w:line="240" w:lineRule="auto"/>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C100F9"/>
    <w:rPr>
      <w:sz w:val="16"/>
      <w:szCs w:val="16"/>
    </w:rPr>
  </w:style>
  <w:style w:type="paragraph" w:styleId="CommentText">
    <w:name w:val="annotation text"/>
    <w:basedOn w:val="Normal"/>
    <w:link w:val="CommentTextChar"/>
    <w:uiPriority w:val="99"/>
    <w:semiHidden/>
    <w:unhideWhenUsed/>
    <w:rsid w:val="00C100F9"/>
    <w:pPr>
      <w:spacing w:line="240" w:lineRule="auto"/>
    </w:pPr>
    <w:rPr>
      <w:sz w:val="20"/>
      <w:szCs w:val="20"/>
    </w:rPr>
  </w:style>
  <w:style w:type="character" w:customStyle="1" w:styleId="CommentTextChar">
    <w:name w:val="Comment Text Char"/>
    <w:basedOn w:val="DefaultParagraphFont"/>
    <w:link w:val="CommentText"/>
    <w:uiPriority w:val="99"/>
    <w:semiHidden/>
    <w:rsid w:val="00C100F9"/>
    <w:rPr>
      <w:rFonts w:ascii="Corbel" w:hAnsi="Corbel"/>
    </w:rPr>
  </w:style>
  <w:style w:type="paragraph" w:styleId="CommentSubject">
    <w:name w:val="annotation subject"/>
    <w:basedOn w:val="CommentText"/>
    <w:next w:val="CommentText"/>
    <w:link w:val="CommentSubjectChar"/>
    <w:uiPriority w:val="99"/>
    <w:semiHidden/>
    <w:unhideWhenUsed/>
    <w:rsid w:val="00C100F9"/>
    <w:rPr>
      <w:b/>
      <w:bCs/>
    </w:rPr>
  </w:style>
  <w:style w:type="character" w:customStyle="1" w:styleId="CommentSubjectChar">
    <w:name w:val="Comment Subject Char"/>
    <w:basedOn w:val="CommentTextChar"/>
    <w:link w:val="CommentSubject"/>
    <w:uiPriority w:val="99"/>
    <w:semiHidden/>
    <w:rsid w:val="00C100F9"/>
    <w:rPr>
      <w:rFonts w:ascii="Corbel" w:hAnsi="Corbe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3333">
      <w:bodyDiv w:val="1"/>
      <w:marLeft w:val="0"/>
      <w:marRight w:val="0"/>
      <w:marTop w:val="0"/>
      <w:marBottom w:val="0"/>
      <w:divBdr>
        <w:top w:val="none" w:sz="0" w:space="0" w:color="auto"/>
        <w:left w:val="none" w:sz="0" w:space="0" w:color="auto"/>
        <w:bottom w:val="none" w:sz="0" w:space="0" w:color="auto"/>
        <w:right w:val="none" w:sz="0" w:space="0" w:color="auto"/>
      </w:divBdr>
    </w:div>
    <w:div w:id="77144129">
      <w:bodyDiv w:val="1"/>
      <w:marLeft w:val="0"/>
      <w:marRight w:val="0"/>
      <w:marTop w:val="0"/>
      <w:marBottom w:val="0"/>
      <w:divBdr>
        <w:top w:val="none" w:sz="0" w:space="0" w:color="auto"/>
        <w:left w:val="none" w:sz="0" w:space="0" w:color="auto"/>
        <w:bottom w:val="none" w:sz="0" w:space="0" w:color="auto"/>
        <w:right w:val="none" w:sz="0" w:space="0" w:color="auto"/>
      </w:divBdr>
    </w:div>
    <w:div w:id="1412432064">
      <w:bodyDiv w:val="1"/>
      <w:marLeft w:val="0"/>
      <w:marRight w:val="0"/>
      <w:marTop w:val="0"/>
      <w:marBottom w:val="0"/>
      <w:divBdr>
        <w:top w:val="none" w:sz="0" w:space="0" w:color="auto"/>
        <w:left w:val="none" w:sz="0" w:space="0" w:color="auto"/>
        <w:bottom w:val="none" w:sz="0" w:space="0" w:color="auto"/>
        <w:right w:val="none" w:sz="0" w:space="0" w:color="auto"/>
      </w:divBdr>
    </w:div>
    <w:div w:id="1765417500">
      <w:bodyDiv w:val="1"/>
      <w:marLeft w:val="0"/>
      <w:marRight w:val="0"/>
      <w:marTop w:val="0"/>
      <w:marBottom w:val="0"/>
      <w:divBdr>
        <w:top w:val="none" w:sz="0" w:space="0" w:color="auto"/>
        <w:left w:val="none" w:sz="0" w:space="0" w:color="auto"/>
        <w:bottom w:val="none" w:sz="0" w:space="0" w:color="auto"/>
        <w:right w:val="none" w:sz="0" w:space="0" w:color="auto"/>
      </w:divBdr>
    </w:div>
    <w:div w:id="1797260511">
      <w:bodyDiv w:val="1"/>
      <w:marLeft w:val="0"/>
      <w:marRight w:val="0"/>
      <w:marTop w:val="0"/>
      <w:marBottom w:val="0"/>
      <w:divBdr>
        <w:top w:val="none" w:sz="0" w:space="0" w:color="auto"/>
        <w:left w:val="none" w:sz="0" w:space="0" w:color="auto"/>
        <w:bottom w:val="none" w:sz="0" w:space="0" w:color="auto"/>
        <w:right w:val="none" w:sz="0" w:space="0" w:color="auto"/>
      </w:divBdr>
      <w:divsChild>
        <w:div w:id="1119223887">
          <w:marLeft w:val="0"/>
          <w:marRight w:val="0"/>
          <w:marTop w:val="0"/>
          <w:marBottom w:val="0"/>
          <w:divBdr>
            <w:top w:val="none" w:sz="0" w:space="0" w:color="auto"/>
            <w:left w:val="none" w:sz="0" w:space="0" w:color="auto"/>
            <w:bottom w:val="none" w:sz="0" w:space="0" w:color="auto"/>
            <w:right w:val="none" w:sz="0" w:space="0" w:color="auto"/>
          </w:divBdr>
        </w:div>
      </w:divsChild>
    </w:div>
    <w:div w:id="1863547066">
      <w:bodyDiv w:val="1"/>
      <w:marLeft w:val="0"/>
      <w:marRight w:val="0"/>
      <w:marTop w:val="0"/>
      <w:marBottom w:val="0"/>
      <w:divBdr>
        <w:top w:val="none" w:sz="0" w:space="0" w:color="auto"/>
        <w:left w:val="none" w:sz="0" w:space="0" w:color="auto"/>
        <w:bottom w:val="none" w:sz="0" w:space="0" w:color="auto"/>
        <w:right w:val="none" w:sz="0" w:space="0" w:color="auto"/>
      </w:divBdr>
    </w:div>
    <w:div w:id="1985309264">
      <w:bodyDiv w:val="1"/>
      <w:marLeft w:val="0"/>
      <w:marRight w:val="0"/>
      <w:marTop w:val="0"/>
      <w:marBottom w:val="0"/>
      <w:divBdr>
        <w:top w:val="none" w:sz="0" w:space="0" w:color="auto"/>
        <w:left w:val="none" w:sz="0" w:space="0" w:color="auto"/>
        <w:bottom w:val="none" w:sz="0" w:space="0" w:color="auto"/>
        <w:right w:val="none" w:sz="0" w:space="0" w:color="auto"/>
      </w:divBdr>
    </w:div>
    <w:div w:id="2002657035">
      <w:bodyDiv w:val="1"/>
      <w:marLeft w:val="0"/>
      <w:marRight w:val="0"/>
      <w:marTop w:val="0"/>
      <w:marBottom w:val="0"/>
      <w:divBdr>
        <w:top w:val="none" w:sz="0" w:space="0" w:color="auto"/>
        <w:left w:val="none" w:sz="0" w:space="0" w:color="auto"/>
        <w:bottom w:val="none" w:sz="0" w:space="0" w:color="auto"/>
        <w:right w:val="none" w:sz="0" w:space="0" w:color="auto"/>
      </w:divBdr>
    </w:div>
    <w:div w:id="20085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non%20Han\Downloads\API-GBV%20Letterhead%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9167-4516-4CD0-9DDE-1BABB84C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API-GBV Letterhead 2017.dotx</Template>
  <TotalTime>5</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Cannon Han</dc:creator>
  <cp:lastModifiedBy>Cannon Han</cp:lastModifiedBy>
  <cp:revision>4</cp:revision>
  <cp:lastPrinted>2017-04-10T16:29:00Z</cp:lastPrinted>
  <dcterms:created xsi:type="dcterms:W3CDTF">2020-09-20T19:36:00Z</dcterms:created>
  <dcterms:modified xsi:type="dcterms:W3CDTF">2021-04-05T18:17:00Z</dcterms:modified>
</cp:coreProperties>
</file>